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8BC" w:rsidRDefault="005078BC" w:rsidP="005078BC">
      <w:pPr>
        <w:spacing w:before="87"/>
        <w:ind w:right="4735"/>
        <w:jc w:val="center"/>
        <w:rPr>
          <w:sz w:val="28"/>
        </w:rPr>
      </w:pPr>
    </w:p>
    <w:p w:rsidR="005078BC" w:rsidRDefault="005078BC" w:rsidP="005078BC">
      <w:pPr>
        <w:pStyle w:val="2"/>
        <w:spacing w:before="90"/>
        <w:ind w:left="129"/>
        <w:jc w:val="center"/>
      </w:pPr>
      <w:r>
        <w:t>Государственное</w:t>
      </w:r>
      <w:r>
        <w:rPr>
          <w:spacing w:val="-6"/>
        </w:rPr>
        <w:t xml:space="preserve"> </w:t>
      </w:r>
      <w:r>
        <w:t>бюджетное</w:t>
      </w:r>
      <w:r>
        <w:rPr>
          <w:spacing w:val="-5"/>
        </w:rPr>
        <w:t xml:space="preserve"> </w:t>
      </w:r>
      <w:r>
        <w:t>общеобразовательное</w:t>
      </w:r>
      <w:r>
        <w:rPr>
          <w:spacing w:val="-5"/>
        </w:rPr>
        <w:t xml:space="preserve"> </w:t>
      </w:r>
      <w:r>
        <w:t>учреждение</w:t>
      </w:r>
    </w:p>
    <w:p w:rsidR="005078BC" w:rsidRDefault="005078BC" w:rsidP="005078BC">
      <w:pPr>
        <w:spacing w:before="117"/>
        <w:ind w:left="139"/>
        <w:jc w:val="center"/>
        <w:rPr>
          <w:b/>
          <w:sz w:val="24"/>
        </w:rPr>
      </w:pPr>
      <w:r>
        <w:rPr>
          <w:b/>
          <w:sz w:val="24"/>
        </w:rPr>
        <w:t>«Казанская</w:t>
      </w:r>
      <w:r>
        <w:rPr>
          <w:b/>
          <w:spacing w:val="-2"/>
          <w:sz w:val="24"/>
        </w:rPr>
        <w:t xml:space="preserve"> </w:t>
      </w:r>
      <w:r>
        <w:rPr>
          <w:b/>
          <w:sz w:val="24"/>
        </w:rPr>
        <w:t>кадетская</w:t>
      </w:r>
      <w:r>
        <w:rPr>
          <w:b/>
          <w:spacing w:val="-3"/>
          <w:sz w:val="24"/>
        </w:rPr>
        <w:t xml:space="preserve"> </w:t>
      </w:r>
      <w:r>
        <w:rPr>
          <w:b/>
          <w:sz w:val="24"/>
        </w:rPr>
        <w:t>школа-интернат имени</w:t>
      </w:r>
      <w:r>
        <w:rPr>
          <w:b/>
          <w:spacing w:val="-1"/>
          <w:sz w:val="24"/>
        </w:rPr>
        <w:t xml:space="preserve"> </w:t>
      </w:r>
      <w:r>
        <w:rPr>
          <w:b/>
          <w:sz w:val="24"/>
        </w:rPr>
        <w:t>Героя</w:t>
      </w:r>
      <w:r>
        <w:rPr>
          <w:b/>
          <w:spacing w:val="-3"/>
          <w:sz w:val="24"/>
        </w:rPr>
        <w:t xml:space="preserve"> </w:t>
      </w:r>
      <w:r>
        <w:rPr>
          <w:b/>
          <w:sz w:val="24"/>
        </w:rPr>
        <w:t>Советского</w:t>
      </w:r>
      <w:r>
        <w:rPr>
          <w:b/>
          <w:spacing w:val="-1"/>
          <w:sz w:val="24"/>
        </w:rPr>
        <w:t xml:space="preserve"> </w:t>
      </w:r>
      <w:r>
        <w:rPr>
          <w:b/>
          <w:sz w:val="24"/>
        </w:rPr>
        <w:t>Союза</w:t>
      </w:r>
      <w:r>
        <w:rPr>
          <w:b/>
          <w:spacing w:val="-7"/>
          <w:sz w:val="24"/>
        </w:rPr>
        <w:t xml:space="preserve"> </w:t>
      </w:r>
      <w:proofErr w:type="spellStart"/>
      <w:r>
        <w:rPr>
          <w:b/>
          <w:sz w:val="24"/>
        </w:rPr>
        <w:t>Б.К.Кузнецова</w:t>
      </w:r>
      <w:proofErr w:type="spellEnd"/>
      <w:r>
        <w:rPr>
          <w:b/>
          <w:sz w:val="24"/>
        </w:rPr>
        <w:t>»</w:t>
      </w:r>
    </w:p>
    <w:p w:rsidR="005078BC" w:rsidRDefault="005078BC" w:rsidP="005078BC">
      <w:pPr>
        <w:pStyle w:val="a3"/>
        <w:rPr>
          <w:b/>
          <w:sz w:val="20"/>
        </w:rPr>
      </w:pPr>
    </w:p>
    <w:p w:rsidR="005078BC" w:rsidRDefault="005078BC" w:rsidP="005078BC">
      <w:pPr>
        <w:pStyle w:val="a3"/>
        <w:spacing w:before="11"/>
        <w:rPr>
          <w:b/>
          <w:sz w:val="14"/>
        </w:rPr>
      </w:pPr>
    </w:p>
    <w:tbl>
      <w:tblPr>
        <w:tblStyle w:val="TableNormal"/>
        <w:tblW w:w="0" w:type="auto"/>
        <w:tblInd w:w="109" w:type="dxa"/>
        <w:tblLayout w:type="fixed"/>
        <w:tblLook w:val="01E0" w:firstRow="1" w:lastRow="1" w:firstColumn="1" w:lastColumn="1" w:noHBand="0" w:noVBand="0"/>
      </w:tblPr>
      <w:tblGrid>
        <w:gridCol w:w="3512"/>
        <w:gridCol w:w="3572"/>
        <w:gridCol w:w="3425"/>
      </w:tblGrid>
      <w:tr w:rsidR="005078BC" w:rsidTr="00C25542">
        <w:trPr>
          <w:trHeight w:val="1648"/>
        </w:trPr>
        <w:tc>
          <w:tcPr>
            <w:tcW w:w="3512" w:type="dxa"/>
          </w:tcPr>
          <w:p w:rsidR="005078BC" w:rsidRDefault="005078BC" w:rsidP="00C25542">
            <w:pPr>
              <w:pStyle w:val="TableParagraph"/>
              <w:spacing w:line="266" w:lineRule="exact"/>
              <w:ind w:left="1232"/>
              <w:rPr>
                <w:sz w:val="24"/>
              </w:rPr>
            </w:pPr>
            <w:r>
              <w:rPr>
                <w:sz w:val="24"/>
              </w:rPr>
              <w:t>ПРИНЯТО</w:t>
            </w:r>
          </w:p>
          <w:p w:rsidR="005078BC" w:rsidRDefault="005078BC" w:rsidP="00C25542">
            <w:pPr>
              <w:pStyle w:val="TableParagraph"/>
              <w:spacing w:before="5" w:line="237" w:lineRule="auto"/>
              <w:ind w:left="200" w:right="224"/>
              <w:rPr>
                <w:sz w:val="24"/>
              </w:rPr>
            </w:pPr>
            <w:r>
              <w:rPr>
                <w:sz w:val="24"/>
              </w:rPr>
              <w:t>на</w:t>
            </w:r>
            <w:r>
              <w:rPr>
                <w:spacing w:val="-7"/>
                <w:sz w:val="24"/>
              </w:rPr>
              <w:t xml:space="preserve"> </w:t>
            </w:r>
            <w:r>
              <w:rPr>
                <w:sz w:val="24"/>
              </w:rPr>
              <w:t>заседании</w:t>
            </w:r>
            <w:r>
              <w:rPr>
                <w:spacing w:val="-6"/>
                <w:sz w:val="24"/>
              </w:rPr>
              <w:t xml:space="preserve"> </w:t>
            </w:r>
            <w:r>
              <w:rPr>
                <w:sz w:val="24"/>
              </w:rPr>
              <w:t>педагогического</w:t>
            </w:r>
            <w:r>
              <w:rPr>
                <w:spacing w:val="-57"/>
                <w:sz w:val="24"/>
              </w:rPr>
              <w:t xml:space="preserve"> </w:t>
            </w:r>
            <w:r>
              <w:rPr>
                <w:sz w:val="24"/>
              </w:rPr>
              <w:t>совета ККШИ</w:t>
            </w:r>
          </w:p>
          <w:p w:rsidR="005078BC" w:rsidRDefault="005078BC" w:rsidP="00C25542">
            <w:pPr>
              <w:pStyle w:val="TableParagraph"/>
              <w:tabs>
                <w:tab w:val="left" w:pos="1798"/>
              </w:tabs>
              <w:spacing w:before="3" w:line="275" w:lineRule="exact"/>
              <w:ind w:left="200"/>
              <w:rPr>
                <w:sz w:val="24"/>
              </w:rPr>
            </w:pPr>
            <w:r>
              <w:rPr>
                <w:sz w:val="24"/>
              </w:rPr>
              <w:t>протокол</w:t>
            </w:r>
            <w:r>
              <w:rPr>
                <w:spacing w:val="-3"/>
                <w:sz w:val="24"/>
              </w:rPr>
              <w:t xml:space="preserve"> </w:t>
            </w:r>
            <w:r>
              <w:rPr>
                <w:sz w:val="24"/>
              </w:rPr>
              <w:t>№</w:t>
            </w:r>
            <w:r>
              <w:rPr>
                <w:spacing w:val="3"/>
                <w:sz w:val="24"/>
              </w:rPr>
              <w:t xml:space="preserve"> </w:t>
            </w:r>
            <w:r w:rsidR="00E5716E">
              <w:rPr>
                <w:sz w:val="24"/>
                <w:u w:val="single"/>
              </w:rPr>
              <w:t xml:space="preserve"> 1</w:t>
            </w:r>
          </w:p>
          <w:p w:rsidR="005078BC" w:rsidRDefault="005078BC" w:rsidP="00C63CAC">
            <w:pPr>
              <w:pStyle w:val="TableParagraph"/>
              <w:tabs>
                <w:tab w:val="left" w:pos="1202"/>
                <w:tab w:val="left" w:pos="2636"/>
                <w:tab w:val="left" w:pos="3243"/>
              </w:tabs>
              <w:spacing w:line="275" w:lineRule="exact"/>
              <w:ind w:left="200"/>
              <w:rPr>
                <w:sz w:val="24"/>
              </w:rPr>
            </w:pPr>
            <w:r>
              <w:rPr>
                <w:sz w:val="24"/>
              </w:rPr>
              <w:t>от</w:t>
            </w:r>
            <w:r>
              <w:rPr>
                <w:spacing w:val="-3"/>
                <w:sz w:val="24"/>
              </w:rPr>
              <w:t xml:space="preserve"> </w:t>
            </w:r>
            <w:r>
              <w:rPr>
                <w:sz w:val="24"/>
              </w:rPr>
              <w:t>«</w:t>
            </w:r>
            <w:r w:rsidR="00B127D3">
              <w:rPr>
                <w:sz w:val="24"/>
                <w:u w:val="single"/>
              </w:rPr>
              <w:t>28</w:t>
            </w:r>
            <w:r>
              <w:rPr>
                <w:sz w:val="24"/>
              </w:rPr>
              <w:t>»</w:t>
            </w:r>
            <w:r w:rsidR="00C63CAC">
              <w:rPr>
                <w:sz w:val="24"/>
              </w:rPr>
              <w:t xml:space="preserve"> августа </w:t>
            </w:r>
            <w:r>
              <w:rPr>
                <w:sz w:val="24"/>
              </w:rPr>
              <w:t>20</w:t>
            </w:r>
            <w:r w:rsidR="00B127D3">
              <w:rPr>
                <w:sz w:val="24"/>
              </w:rPr>
              <w:t>23</w:t>
            </w:r>
            <w:r>
              <w:rPr>
                <w:sz w:val="24"/>
              </w:rPr>
              <w:t>г.</w:t>
            </w:r>
          </w:p>
        </w:tc>
        <w:tc>
          <w:tcPr>
            <w:tcW w:w="3572" w:type="dxa"/>
          </w:tcPr>
          <w:p w:rsidR="005078BC" w:rsidRDefault="005078BC" w:rsidP="00C25542">
            <w:pPr>
              <w:pStyle w:val="TableParagraph"/>
              <w:spacing w:line="266" w:lineRule="exact"/>
              <w:ind w:left="174"/>
              <w:jc w:val="both"/>
              <w:rPr>
                <w:sz w:val="24"/>
              </w:rPr>
            </w:pPr>
            <w:r>
              <w:rPr>
                <w:sz w:val="24"/>
              </w:rPr>
              <w:t>РАССМОТРЕНО</w:t>
            </w:r>
          </w:p>
          <w:p w:rsidR="005078BC" w:rsidRDefault="005078BC" w:rsidP="00C25542">
            <w:pPr>
              <w:pStyle w:val="TableParagraph"/>
              <w:spacing w:before="3" w:line="275" w:lineRule="exact"/>
              <w:ind w:left="107"/>
              <w:jc w:val="both"/>
              <w:rPr>
                <w:sz w:val="24"/>
              </w:rPr>
            </w:pPr>
            <w:r>
              <w:rPr>
                <w:sz w:val="24"/>
              </w:rPr>
              <w:t>Руководитель</w:t>
            </w:r>
            <w:r>
              <w:rPr>
                <w:spacing w:val="-5"/>
                <w:sz w:val="24"/>
              </w:rPr>
              <w:t xml:space="preserve"> </w:t>
            </w:r>
            <w:r>
              <w:rPr>
                <w:sz w:val="24"/>
              </w:rPr>
              <w:t>ШМО</w:t>
            </w:r>
          </w:p>
          <w:p w:rsidR="005078BC" w:rsidRDefault="00C63CAC" w:rsidP="00C63CAC">
            <w:pPr>
              <w:pStyle w:val="TableParagraph"/>
              <w:tabs>
                <w:tab w:val="left" w:pos="2662"/>
                <w:tab w:val="left" w:pos="3402"/>
              </w:tabs>
              <w:ind w:left="107" w:right="108"/>
              <w:jc w:val="both"/>
              <w:rPr>
                <w:sz w:val="24"/>
              </w:rPr>
            </w:pPr>
            <w:r>
              <w:rPr>
                <w:sz w:val="24"/>
                <w:u w:val="single"/>
              </w:rPr>
              <w:t xml:space="preserve">                             </w:t>
            </w:r>
            <w:proofErr w:type="spellStart"/>
            <w:r>
              <w:rPr>
                <w:sz w:val="24"/>
                <w:u w:val="single"/>
              </w:rPr>
              <w:t>Е.В.Михайлова</w:t>
            </w:r>
            <w:proofErr w:type="spellEnd"/>
            <w:r w:rsidR="005078BC">
              <w:rPr>
                <w:sz w:val="24"/>
              </w:rPr>
              <w:t xml:space="preserve"> пр</w:t>
            </w:r>
            <w:r w:rsidR="005078BC">
              <w:rPr>
                <w:spacing w:val="4"/>
                <w:sz w:val="24"/>
              </w:rPr>
              <w:t>о</w:t>
            </w:r>
            <w:r w:rsidR="005078BC">
              <w:rPr>
                <w:spacing w:val="-5"/>
                <w:sz w:val="24"/>
              </w:rPr>
              <w:t>т</w:t>
            </w:r>
            <w:r w:rsidR="005078BC">
              <w:rPr>
                <w:spacing w:val="4"/>
                <w:sz w:val="24"/>
              </w:rPr>
              <w:t>о</w:t>
            </w:r>
            <w:r w:rsidR="005078BC">
              <w:rPr>
                <w:spacing w:val="-7"/>
                <w:sz w:val="24"/>
              </w:rPr>
              <w:t>к</w:t>
            </w:r>
            <w:r w:rsidR="005078BC">
              <w:rPr>
                <w:spacing w:val="4"/>
                <w:sz w:val="24"/>
              </w:rPr>
              <w:t>о</w:t>
            </w:r>
            <w:r w:rsidR="005078BC">
              <w:rPr>
                <w:sz w:val="24"/>
              </w:rPr>
              <w:t>л</w:t>
            </w:r>
            <w:r w:rsidR="005078BC">
              <w:rPr>
                <w:spacing w:val="-3"/>
                <w:sz w:val="24"/>
              </w:rPr>
              <w:t xml:space="preserve"> </w:t>
            </w:r>
            <w:r w:rsidR="005078BC">
              <w:rPr>
                <w:sz w:val="24"/>
              </w:rPr>
              <w:t>з</w:t>
            </w:r>
            <w:r w:rsidR="005078BC">
              <w:rPr>
                <w:spacing w:val="-1"/>
                <w:sz w:val="24"/>
              </w:rPr>
              <w:t>асе</w:t>
            </w:r>
            <w:r w:rsidR="005078BC">
              <w:rPr>
                <w:spacing w:val="-3"/>
                <w:sz w:val="24"/>
              </w:rPr>
              <w:t>д</w:t>
            </w:r>
            <w:r w:rsidR="005078BC">
              <w:rPr>
                <w:spacing w:val="-1"/>
                <w:sz w:val="24"/>
              </w:rPr>
              <w:t>а</w:t>
            </w:r>
            <w:r w:rsidR="005078BC">
              <w:rPr>
                <w:sz w:val="24"/>
              </w:rPr>
              <w:t>ния</w:t>
            </w:r>
            <w:r w:rsidR="005078BC">
              <w:rPr>
                <w:spacing w:val="2"/>
                <w:sz w:val="24"/>
              </w:rPr>
              <w:t xml:space="preserve"> </w:t>
            </w:r>
            <w:r w:rsidR="005078BC">
              <w:rPr>
                <w:spacing w:val="-3"/>
                <w:sz w:val="24"/>
              </w:rPr>
              <w:t>ШМ</w:t>
            </w:r>
            <w:r w:rsidR="005078BC">
              <w:rPr>
                <w:sz w:val="24"/>
              </w:rPr>
              <w:t>О</w:t>
            </w:r>
            <w:r>
              <w:rPr>
                <w:spacing w:val="1"/>
                <w:sz w:val="24"/>
              </w:rPr>
              <w:t xml:space="preserve"> </w:t>
            </w:r>
            <w:r w:rsidR="005078BC">
              <w:rPr>
                <w:sz w:val="24"/>
              </w:rPr>
              <w:t>№</w:t>
            </w:r>
            <w:r>
              <w:rPr>
                <w:sz w:val="24"/>
              </w:rPr>
              <w:t>1</w:t>
            </w:r>
            <w:r w:rsidR="005078BC">
              <w:rPr>
                <w:spacing w:val="3"/>
                <w:sz w:val="24"/>
              </w:rPr>
              <w:t xml:space="preserve"> </w:t>
            </w:r>
            <w:r w:rsidR="005078BC">
              <w:rPr>
                <w:sz w:val="24"/>
                <w:u w:val="single"/>
              </w:rPr>
              <w:t xml:space="preserve">    </w:t>
            </w:r>
            <w:r w:rsidR="005078BC">
              <w:rPr>
                <w:spacing w:val="-5"/>
                <w:sz w:val="24"/>
                <w:u w:val="single"/>
              </w:rPr>
              <w:t xml:space="preserve"> </w:t>
            </w:r>
            <w:r w:rsidR="005078BC">
              <w:rPr>
                <w:spacing w:val="-5"/>
                <w:sz w:val="24"/>
              </w:rPr>
              <w:t xml:space="preserve"> </w:t>
            </w:r>
            <w:r w:rsidR="005078BC">
              <w:rPr>
                <w:spacing w:val="4"/>
                <w:sz w:val="24"/>
              </w:rPr>
              <w:t>о</w:t>
            </w:r>
            <w:r w:rsidR="005078BC">
              <w:rPr>
                <w:sz w:val="24"/>
              </w:rPr>
              <w:t>т</w:t>
            </w:r>
            <w:r w:rsidR="005078BC">
              <w:rPr>
                <w:spacing w:val="-2"/>
                <w:sz w:val="24"/>
              </w:rPr>
              <w:t xml:space="preserve"> </w:t>
            </w:r>
            <w:r w:rsidR="005078BC">
              <w:rPr>
                <w:spacing w:val="-5"/>
                <w:sz w:val="24"/>
              </w:rPr>
              <w:t>«</w:t>
            </w:r>
            <w:r w:rsidR="00B127D3">
              <w:rPr>
                <w:sz w:val="24"/>
                <w:u w:val="single"/>
              </w:rPr>
              <w:t>28</w:t>
            </w:r>
            <w:r w:rsidR="005078BC">
              <w:rPr>
                <w:sz w:val="24"/>
              </w:rPr>
              <w:t>»</w:t>
            </w:r>
            <w:r>
              <w:rPr>
                <w:sz w:val="24"/>
              </w:rPr>
              <w:t xml:space="preserve"> августа </w:t>
            </w:r>
            <w:r w:rsidR="005078BC">
              <w:rPr>
                <w:sz w:val="24"/>
              </w:rPr>
              <w:t>20</w:t>
            </w:r>
            <w:r w:rsidR="00B127D3">
              <w:rPr>
                <w:sz w:val="24"/>
              </w:rPr>
              <w:t>23</w:t>
            </w:r>
            <w:r w:rsidR="005078BC">
              <w:rPr>
                <w:spacing w:val="2"/>
                <w:sz w:val="24"/>
              </w:rPr>
              <w:t>г</w:t>
            </w:r>
            <w:r w:rsidR="005078BC">
              <w:rPr>
                <w:sz w:val="24"/>
              </w:rPr>
              <w:t>.</w:t>
            </w:r>
          </w:p>
        </w:tc>
        <w:tc>
          <w:tcPr>
            <w:tcW w:w="3425" w:type="dxa"/>
          </w:tcPr>
          <w:p w:rsidR="005078BC" w:rsidRDefault="005078BC" w:rsidP="00C25542">
            <w:pPr>
              <w:pStyle w:val="TableParagraph"/>
              <w:spacing w:line="266" w:lineRule="exact"/>
              <w:ind w:left="990"/>
              <w:rPr>
                <w:sz w:val="24"/>
              </w:rPr>
            </w:pPr>
            <w:r>
              <w:rPr>
                <w:sz w:val="24"/>
              </w:rPr>
              <w:t>УТВЕРЖДАЮ</w:t>
            </w:r>
          </w:p>
          <w:p w:rsidR="005078BC" w:rsidRDefault="005078BC" w:rsidP="00C25542">
            <w:pPr>
              <w:pStyle w:val="TableParagraph"/>
              <w:spacing w:before="3"/>
              <w:ind w:left="140"/>
              <w:rPr>
                <w:sz w:val="24"/>
              </w:rPr>
            </w:pPr>
            <w:r>
              <w:rPr>
                <w:sz w:val="24"/>
              </w:rPr>
              <w:t>Директор</w:t>
            </w:r>
            <w:r>
              <w:rPr>
                <w:spacing w:val="-3"/>
                <w:sz w:val="24"/>
              </w:rPr>
              <w:t xml:space="preserve"> </w:t>
            </w:r>
            <w:r>
              <w:rPr>
                <w:sz w:val="24"/>
              </w:rPr>
              <w:t>школы</w:t>
            </w:r>
          </w:p>
          <w:p w:rsidR="005078BC" w:rsidRDefault="005078BC" w:rsidP="00C25542">
            <w:pPr>
              <w:pStyle w:val="TableParagraph"/>
              <w:spacing w:before="2"/>
              <w:rPr>
                <w:b/>
                <w:sz w:val="24"/>
              </w:rPr>
            </w:pPr>
          </w:p>
          <w:p w:rsidR="005078BC" w:rsidRDefault="005078BC" w:rsidP="00C25542">
            <w:pPr>
              <w:pStyle w:val="TableParagraph"/>
              <w:tabs>
                <w:tab w:val="left" w:pos="1635"/>
                <w:tab w:val="left" w:pos="3103"/>
              </w:tabs>
              <w:spacing w:line="237" w:lineRule="auto"/>
              <w:ind w:left="140" w:right="319"/>
              <w:rPr>
                <w:sz w:val="24"/>
              </w:rPr>
            </w:pPr>
            <w:r>
              <w:rPr>
                <w:sz w:val="24"/>
                <w:u w:val="single"/>
              </w:rPr>
              <w:t xml:space="preserve"> </w:t>
            </w:r>
            <w:r>
              <w:rPr>
                <w:sz w:val="24"/>
                <w:u w:val="single"/>
              </w:rPr>
              <w:tab/>
            </w:r>
            <w:proofErr w:type="spellStart"/>
            <w:r w:rsidR="00B127D3">
              <w:rPr>
                <w:sz w:val="24"/>
              </w:rPr>
              <w:t>А</w:t>
            </w:r>
            <w:r>
              <w:rPr>
                <w:sz w:val="24"/>
              </w:rPr>
              <w:t>.</w:t>
            </w:r>
            <w:r w:rsidR="00B127D3">
              <w:rPr>
                <w:sz w:val="24"/>
              </w:rPr>
              <w:t>Н</w:t>
            </w:r>
            <w:r>
              <w:rPr>
                <w:sz w:val="24"/>
              </w:rPr>
              <w:t>.</w:t>
            </w:r>
            <w:r w:rsidR="00B127D3">
              <w:rPr>
                <w:sz w:val="24"/>
              </w:rPr>
              <w:t>Кратк</w:t>
            </w:r>
            <w:r>
              <w:rPr>
                <w:sz w:val="24"/>
              </w:rPr>
              <w:t>ов</w:t>
            </w:r>
            <w:proofErr w:type="spellEnd"/>
            <w:r>
              <w:rPr>
                <w:spacing w:val="1"/>
                <w:sz w:val="24"/>
              </w:rPr>
              <w:t xml:space="preserve"> </w:t>
            </w:r>
            <w:r>
              <w:rPr>
                <w:sz w:val="24"/>
              </w:rPr>
              <w:t>приказ</w:t>
            </w:r>
            <w:r>
              <w:rPr>
                <w:spacing w:val="1"/>
                <w:sz w:val="24"/>
              </w:rPr>
              <w:t xml:space="preserve"> </w:t>
            </w:r>
            <w:r>
              <w:rPr>
                <w:sz w:val="24"/>
              </w:rPr>
              <w:t>№</w:t>
            </w:r>
            <w:r>
              <w:rPr>
                <w:sz w:val="24"/>
                <w:u w:val="single"/>
              </w:rPr>
              <w:t xml:space="preserve"> </w:t>
            </w:r>
            <w:r>
              <w:rPr>
                <w:sz w:val="24"/>
                <w:u w:val="single"/>
              </w:rPr>
              <w:tab/>
            </w:r>
            <w:r>
              <w:rPr>
                <w:sz w:val="24"/>
                <w:u w:val="single"/>
              </w:rPr>
              <w:tab/>
            </w:r>
          </w:p>
          <w:p w:rsidR="005078BC" w:rsidRDefault="005078BC" w:rsidP="00C25542">
            <w:pPr>
              <w:pStyle w:val="TableParagraph"/>
              <w:tabs>
                <w:tab w:val="left" w:pos="1143"/>
                <w:tab w:val="left" w:pos="2455"/>
                <w:tab w:val="left" w:pos="3062"/>
              </w:tabs>
              <w:spacing w:before="3" w:line="256" w:lineRule="exact"/>
              <w:ind w:left="140"/>
              <w:rPr>
                <w:sz w:val="24"/>
              </w:rPr>
            </w:pPr>
            <w:r>
              <w:rPr>
                <w:sz w:val="24"/>
              </w:rPr>
              <w:t>от</w:t>
            </w:r>
            <w:r>
              <w:rPr>
                <w:spacing w:val="-3"/>
                <w:sz w:val="24"/>
              </w:rPr>
              <w:t xml:space="preserve"> </w:t>
            </w:r>
            <w:r>
              <w:rPr>
                <w:sz w:val="24"/>
              </w:rPr>
              <w:t>«</w:t>
            </w:r>
            <w:r>
              <w:rPr>
                <w:sz w:val="24"/>
                <w:u w:val="single"/>
              </w:rPr>
              <w:tab/>
            </w:r>
            <w:r>
              <w:rPr>
                <w:sz w:val="24"/>
              </w:rPr>
              <w:t>»</w:t>
            </w:r>
            <w:r>
              <w:rPr>
                <w:sz w:val="24"/>
                <w:u w:val="single"/>
              </w:rPr>
              <w:tab/>
            </w:r>
            <w:r>
              <w:rPr>
                <w:sz w:val="24"/>
              </w:rPr>
              <w:t>20</w:t>
            </w:r>
            <w:r>
              <w:rPr>
                <w:sz w:val="24"/>
                <w:u w:val="single"/>
              </w:rPr>
              <w:tab/>
            </w:r>
            <w:r>
              <w:rPr>
                <w:sz w:val="24"/>
              </w:rPr>
              <w:t>г.</w:t>
            </w:r>
          </w:p>
        </w:tc>
      </w:tr>
    </w:tbl>
    <w:p w:rsidR="005078BC" w:rsidRDefault="005078BC" w:rsidP="005078BC">
      <w:pPr>
        <w:pStyle w:val="a3"/>
        <w:rPr>
          <w:b/>
          <w:sz w:val="20"/>
        </w:rPr>
      </w:pPr>
    </w:p>
    <w:p w:rsidR="005078BC" w:rsidRDefault="005078BC" w:rsidP="005078BC">
      <w:pPr>
        <w:pStyle w:val="a3"/>
        <w:spacing w:before="4"/>
        <w:rPr>
          <w:b/>
          <w:sz w:val="21"/>
        </w:rPr>
      </w:pPr>
    </w:p>
    <w:p w:rsidR="005078BC" w:rsidRDefault="005078BC" w:rsidP="005078BC">
      <w:pPr>
        <w:spacing w:before="78"/>
        <w:ind w:left="131"/>
        <w:jc w:val="center"/>
        <w:rPr>
          <w:b/>
          <w:sz w:val="56"/>
        </w:rPr>
      </w:pPr>
      <w:r>
        <w:rPr>
          <w:b/>
          <w:sz w:val="56"/>
        </w:rPr>
        <w:t>РАБОЧАЯ</w:t>
      </w:r>
      <w:r>
        <w:rPr>
          <w:b/>
          <w:spacing w:val="132"/>
          <w:sz w:val="56"/>
        </w:rPr>
        <w:t xml:space="preserve"> </w:t>
      </w:r>
      <w:r>
        <w:rPr>
          <w:b/>
          <w:sz w:val="56"/>
        </w:rPr>
        <w:t>ПРОГРАММА</w:t>
      </w:r>
    </w:p>
    <w:p w:rsidR="005078BC" w:rsidRDefault="005078BC" w:rsidP="005078BC">
      <w:pPr>
        <w:pStyle w:val="1"/>
        <w:spacing w:before="4" w:line="414" w:lineRule="exact"/>
        <w:ind w:left="136"/>
      </w:pPr>
      <w:r>
        <w:t>учебного</w:t>
      </w:r>
      <w:r>
        <w:rPr>
          <w:spacing w:val="-9"/>
        </w:rPr>
        <w:t xml:space="preserve"> </w:t>
      </w:r>
      <w:r>
        <w:t>предмета</w:t>
      </w:r>
    </w:p>
    <w:p w:rsidR="005078BC" w:rsidRDefault="005078BC" w:rsidP="005078BC">
      <w:pPr>
        <w:tabs>
          <w:tab w:val="left" w:pos="2829"/>
        </w:tabs>
        <w:spacing w:line="411" w:lineRule="exact"/>
        <w:ind w:left="131"/>
        <w:jc w:val="center"/>
        <w:rPr>
          <w:b/>
          <w:sz w:val="36"/>
        </w:rPr>
      </w:pPr>
      <w:r>
        <w:rPr>
          <w:b/>
          <w:sz w:val="36"/>
        </w:rPr>
        <w:t>Русская словесность</w:t>
      </w:r>
    </w:p>
    <w:p w:rsidR="005078BC" w:rsidRDefault="005078BC" w:rsidP="005078BC">
      <w:pPr>
        <w:pStyle w:val="a3"/>
        <w:spacing w:line="274" w:lineRule="exact"/>
        <w:ind w:left="131"/>
        <w:jc w:val="center"/>
      </w:pPr>
    </w:p>
    <w:p w:rsidR="005078BC" w:rsidRDefault="005078BC" w:rsidP="005078BC">
      <w:pPr>
        <w:pStyle w:val="1"/>
        <w:spacing w:before="5"/>
        <w:ind w:left="127"/>
      </w:pPr>
      <w:r>
        <w:t>основной</w:t>
      </w:r>
      <w:r>
        <w:rPr>
          <w:spacing w:val="-9"/>
        </w:rPr>
        <w:t xml:space="preserve"> </w:t>
      </w:r>
      <w:r>
        <w:t>образовательной</w:t>
      </w:r>
      <w:r>
        <w:rPr>
          <w:spacing w:val="-8"/>
        </w:rPr>
        <w:t xml:space="preserve"> </w:t>
      </w:r>
      <w:r>
        <w:t>программы</w:t>
      </w:r>
    </w:p>
    <w:p w:rsidR="005078BC" w:rsidRDefault="005078BC" w:rsidP="005078BC">
      <w:pPr>
        <w:tabs>
          <w:tab w:val="left" w:pos="2111"/>
        </w:tabs>
        <w:spacing w:line="413" w:lineRule="exact"/>
        <w:ind w:left="131"/>
        <w:jc w:val="center"/>
        <w:rPr>
          <w:b/>
          <w:sz w:val="36"/>
        </w:rPr>
      </w:pPr>
      <w:r>
        <w:rPr>
          <w:b/>
          <w:sz w:val="36"/>
        </w:rPr>
        <w:t>среднего общего</w:t>
      </w:r>
      <w:r>
        <w:rPr>
          <w:b/>
          <w:spacing w:val="-7"/>
          <w:sz w:val="36"/>
        </w:rPr>
        <w:t xml:space="preserve"> </w:t>
      </w:r>
      <w:r>
        <w:rPr>
          <w:b/>
          <w:sz w:val="36"/>
        </w:rPr>
        <w:t>образования</w:t>
      </w:r>
    </w:p>
    <w:p w:rsidR="005078BC" w:rsidRDefault="005078BC" w:rsidP="005078BC">
      <w:pPr>
        <w:pStyle w:val="a3"/>
        <w:rPr>
          <w:b/>
          <w:sz w:val="40"/>
        </w:rPr>
      </w:pPr>
    </w:p>
    <w:p w:rsidR="005078BC" w:rsidRDefault="005078BC" w:rsidP="005078BC">
      <w:pPr>
        <w:pStyle w:val="a3"/>
        <w:spacing w:before="8"/>
        <w:rPr>
          <w:b/>
          <w:sz w:val="43"/>
        </w:rPr>
      </w:pPr>
    </w:p>
    <w:p w:rsidR="005078BC" w:rsidRDefault="005078BC" w:rsidP="005078BC">
      <w:pPr>
        <w:tabs>
          <w:tab w:val="left" w:pos="1718"/>
          <w:tab w:val="left" w:pos="4576"/>
        </w:tabs>
        <w:ind w:left="302"/>
        <w:rPr>
          <w:b/>
          <w:sz w:val="28"/>
          <w:szCs w:val="28"/>
        </w:rPr>
      </w:pPr>
    </w:p>
    <w:p w:rsidR="005078BC" w:rsidRDefault="005078BC" w:rsidP="005078BC">
      <w:pPr>
        <w:tabs>
          <w:tab w:val="left" w:pos="1718"/>
          <w:tab w:val="left" w:pos="4576"/>
        </w:tabs>
        <w:ind w:left="302"/>
        <w:rPr>
          <w:b/>
          <w:sz w:val="28"/>
          <w:szCs w:val="28"/>
        </w:rPr>
      </w:pPr>
    </w:p>
    <w:p w:rsidR="005078BC" w:rsidRPr="0007563A" w:rsidRDefault="005078BC" w:rsidP="0007563A">
      <w:pPr>
        <w:tabs>
          <w:tab w:val="left" w:pos="1718"/>
          <w:tab w:val="left" w:pos="4576"/>
        </w:tabs>
        <w:ind w:left="302"/>
        <w:rPr>
          <w:sz w:val="28"/>
          <w:szCs w:val="28"/>
        </w:rPr>
      </w:pPr>
      <w:r>
        <w:rPr>
          <w:b/>
          <w:sz w:val="28"/>
          <w:szCs w:val="28"/>
        </w:rPr>
        <w:t xml:space="preserve">Учитель </w:t>
      </w:r>
      <w:r w:rsidR="00C63CAC" w:rsidRPr="00C63CAC">
        <w:rPr>
          <w:sz w:val="28"/>
          <w:szCs w:val="28"/>
        </w:rPr>
        <w:t>Е.В.</w:t>
      </w:r>
      <w:r w:rsidR="00C63CAC">
        <w:rPr>
          <w:b/>
          <w:sz w:val="28"/>
          <w:szCs w:val="28"/>
        </w:rPr>
        <w:t xml:space="preserve"> </w:t>
      </w:r>
      <w:r w:rsidR="004A7EF6">
        <w:rPr>
          <w:sz w:val="28"/>
          <w:szCs w:val="28"/>
        </w:rPr>
        <w:t xml:space="preserve">Михайлова </w:t>
      </w:r>
      <w:r w:rsidR="0007563A" w:rsidRPr="0007563A">
        <w:rPr>
          <w:sz w:val="28"/>
          <w:szCs w:val="28"/>
        </w:rPr>
        <w:t>(</w:t>
      </w:r>
      <w:r w:rsidR="0007563A" w:rsidRPr="0007563A">
        <w:rPr>
          <w:sz w:val="28"/>
          <w:szCs w:val="28"/>
          <w:lang w:val="en-US"/>
        </w:rPr>
        <w:t>I</w:t>
      </w:r>
      <w:r w:rsidR="0007563A">
        <w:rPr>
          <w:sz w:val="28"/>
          <w:szCs w:val="28"/>
        </w:rPr>
        <w:t xml:space="preserve"> квалификационная категория)</w:t>
      </w:r>
    </w:p>
    <w:p w:rsidR="005078BC" w:rsidRPr="007A6ECE" w:rsidRDefault="005078BC" w:rsidP="005078BC">
      <w:pPr>
        <w:tabs>
          <w:tab w:val="left" w:pos="1382"/>
          <w:tab w:val="left" w:pos="4235"/>
        </w:tabs>
        <w:spacing w:line="321" w:lineRule="exact"/>
        <w:ind w:right="6208"/>
        <w:jc w:val="right"/>
        <w:rPr>
          <w:sz w:val="28"/>
          <w:szCs w:val="28"/>
        </w:rPr>
      </w:pPr>
      <w:r>
        <w:rPr>
          <w:b/>
          <w:sz w:val="28"/>
          <w:szCs w:val="28"/>
        </w:rPr>
        <w:t xml:space="preserve">  </w:t>
      </w:r>
      <w:r w:rsidR="00066A47">
        <w:rPr>
          <w:b/>
          <w:sz w:val="28"/>
          <w:szCs w:val="28"/>
        </w:rPr>
        <w:t xml:space="preserve"> </w:t>
      </w:r>
      <w:r>
        <w:rPr>
          <w:b/>
          <w:sz w:val="28"/>
          <w:szCs w:val="28"/>
        </w:rPr>
        <w:t xml:space="preserve"> </w:t>
      </w:r>
      <w:r w:rsidRPr="007A6ECE">
        <w:rPr>
          <w:b/>
          <w:sz w:val="28"/>
          <w:szCs w:val="28"/>
        </w:rPr>
        <w:t>Класс</w:t>
      </w:r>
      <w:r w:rsidRPr="007A6ECE">
        <w:rPr>
          <w:sz w:val="28"/>
          <w:szCs w:val="28"/>
        </w:rPr>
        <w:tab/>
      </w:r>
      <w:r>
        <w:rPr>
          <w:sz w:val="28"/>
          <w:szCs w:val="28"/>
        </w:rPr>
        <w:t>11</w:t>
      </w:r>
      <w:r w:rsidRPr="007A6ECE">
        <w:rPr>
          <w:sz w:val="28"/>
          <w:szCs w:val="28"/>
        </w:rPr>
        <w:tab/>
      </w:r>
    </w:p>
    <w:p w:rsidR="005078BC" w:rsidRDefault="005078BC" w:rsidP="005078BC">
      <w:pPr>
        <w:pStyle w:val="a3"/>
        <w:rPr>
          <w:sz w:val="30"/>
        </w:rPr>
      </w:pPr>
    </w:p>
    <w:p w:rsidR="005078BC" w:rsidRDefault="005078BC" w:rsidP="005078BC">
      <w:pPr>
        <w:pStyle w:val="a3"/>
        <w:rPr>
          <w:sz w:val="30"/>
        </w:rPr>
      </w:pPr>
    </w:p>
    <w:p w:rsidR="005078BC" w:rsidRDefault="005078BC" w:rsidP="005078BC">
      <w:pPr>
        <w:pStyle w:val="a3"/>
        <w:rPr>
          <w:sz w:val="30"/>
        </w:rPr>
      </w:pPr>
    </w:p>
    <w:p w:rsidR="005078BC" w:rsidRDefault="005078BC" w:rsidP="005078BC">
      <w:pPr>
        <w:pStyle w:val="a3"/>
        <w:rPr>
          <w:sz w:val="30"/>
        </w:rPr>
      </w:pPr>
    </w:p>
    <w:p w:rsidR="005078BC" w:rsidRDefault="005078BC" w:rsidP="005078BC">
      <w:pPr>
        <w:pStyle w:val="a3"/>
        <w:rPr>
          <w:sz w:val="30"/>
        </w:rPr>
      </w:pPr>
    </w:p>
    <w:p w:rsidR="005078BC" w:rsidRDefault="005078BC" w:rsidP="005078BC">
      <w:pPr>
        <w:pStyle w:val="a3"/>
        <w:rPr>
          <w:sz w:val="30"/>
        </w:rPr>
      </w:pPr>
    </w:p>
    <w:p w:rsidR="005078BC" w:rsidRDefault="005078BC" w:rsidP="005078BC">
      <w:pPr>
        <w:pStyle w:val="a3"/>
        <w:rPr>
          <w:sz w:val="30"/>
        </w:rPr>
      </w:pPr>
    </w:p>
    <w:p w:rsidR="005078BC" w:rsidRDefault="005078BC" w:rsidP="005078BC">
      <w:pPr>
        <w:pStyle w:val="a3"/>
        <w:spacing w:before="8"/>
        <w:rPr>
          <w:sz w:val="33"/>
        </w:rPr>
      </w:pPr>
    </w:p>
    <w:p w:rsidR="005078BC" w:rsidRDefault="005078BC" w:rsidP="005078BC">
      <w:pPr>
        <w:pStyle w:val="a3"/>
        <w:ind w:left="7106"/>
      </w:pPr>
    </w:p>
    <w:p w:rsidR="005078BC" w:rsidRDefault="005078BC" w:rsidP="005078BC">
      <w:pPr>
        <w:pStyle w:val="a3"/>
        <w:ind w:left="7106"/>
      </w:pPr>
    </w:p>
    <w:p w:rsidR="005078BC" w:rsidRDefault="005078BC" w:rsidP="005078BC">
      <w:pPr>
        <w:pStyle w:val="a3"/>
        <w:ind w:left="7106"/>
      </w:pPr>
    </w:p>
    <w:p w:rsidR="005078BC" w:rsidRDefault="005078BC" w:rsidP="005078BC">
      <w:pPr>
        <w:pStyle w:val="a3"/>
        <w:ind w:left="7106"/>
      </w:pPr>
    </w:p>
    <w:p w:rsidR="005078BC" w:rsidRDefault="005078BC" w:rsidP="005078BC">
      <w:pPr>
        <w:pStyle w:val="a3"/>
        <w:ind w:left="7106"/>
      </w:pPr>
    </w:p>
    <w:p w:rsidR="005078BC" w:rsidRDefault="005078BC" w:rsidP="005078BC">
      <w:pPr>
        <w:pStyle w:val="a3"/>
        <w:ind w:left="7106"/>
      </w:pPr>
      <w:r>
        <w:t>СОГЛАСОВАНО</w:t>
      </w:r>
    </w:p>
    <w:p w:rsidR="005078BC" w:rsidRDefault="005078BC" w:rsidP="005078BC">
      <w:pPr>
        <w:pStyle w:val="a3"/>
        <w:spacing w:before="3"/>
        <w:ind w:left="7106"/>
      </w:pPr>
      <w:r>
        <w:t>Заместитель</w:t>
      </w:r>
      <w:r>
        <w:rPr>
          <w:spacing w:val="-1"/>
        </w:rPr>
        <w:t xml:space="preserve"> </w:t>
      </w:r>
      <w:r>
        <w:t>директора</w:t>
      </w:r>
      <w:r>
        <w:rPr>
          <w:spacing w:val="-6"/>
        </w:rPr>
        <w:t xml:space="preserve"> </w:t>
      </w:r>
      <w:r>
        <w:t>по</w:t>
      </w:r>
      <w:r>
        <w:rPr>
          <w:spacing w:val="4"/>
        </w:rPr>
        <w:t xml:space="preserve"> </w:t>
      </w:r>
      <w:r>
        <w:t>УР</w:t>
      </w:r>
    </w:p>
    <w:p w:rsidR="005078BC" w:rsidRDefault="005078BC" w:rsidP="005078BC">
      <w:pPr>
        <w:pStyle w:val="a3"/>
        <w:spacing w:before="6"/>
        <w:rPr>
          <w:sz w:val="19"/>
        </w:rPr>
      </w:pPr>
      <w:r>
        <w:rPr>
          <w:noProof/>
          <w:lang w:eastAsia="ru-RU"/>
        </w:rPr>
        <mc:AlternateContent>
          <mc:Choice Requires="wps">
            <w:drawing>
              <wp:anchor distT="0" distB="0" distL="0" distR="0" simplePos="0" relativeHeight="487597056" behindDoc="1" locked="0" layoutInCell="1" allowOverlap="1" wp14:anchorId="0312548E" wp14:editId="71428295">
                <wp:simplePos x="0" y="0"/>
                <wp:positionH relativeFrom="page">
                  <wp:posOffset>4906010</wp:posOffset>
                </wp:positionH>
                <wp:positionV relativeFrom="paragraph">
                  <wp:posOffset>170180</wp:posOffset>
                </wp:positionV>
                <wp:extent cx="2021205" cy="1270"/>
                <wp:effectExtent l="0" t="0" r="0" b="0"/>
                <wp:wrapTopAndBottom/>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21205" cy="1270"/>
                        </a:xfrm>
                        <a:custGeom>
                          <a:avLst/>
                          <a:gdLst>
                            <a:gd name="T0" fmla="+- 0 7726 7726"/>
                            <a:gd name="T1" fmla="*/ T0 w 3183"/>
                            <a:gd name="T2" fmla="+- 0 9166 7726"/>
                            <a:gd name="T3" fmla="*/ T2 w 3183"/>
                            <a:gd name="T4" fmla="+- 0 9228 7726"/>
                            <a:gd name="T5" fmla="*/ T4 w 3183"/>
                            <a:gd name="T6" fmla="+- 0 10908 7726"/>
                            <a:gd name="T7" fmla="*/ T6 w 3183"/>
                          </a:gdLst>
                          <a:ahLst/>
                          <a:cxnLst>
                            <a:cxn ang="0">
                              <a:pos x="T1" y="0"/>
                            </a:cxn>
                            <a:cxn ang="0">
                              <a:pos x="T3" y="0"/>
                            </a:cxn>
                            <a:cxn ang="0">
                              <a:pos x="T5" y="0"/>
                            </a:cxn>
                            <a:cxn ang="0">
                              <a:pos x="T7" y="0"/>
                            </a:cxn>
                          </a:cxnLst>
                          <a:rect l="0" t="0" r="r" b="b"/>
                          <a:pathLst>
                            <a:path w="3183">
                              <a:moveTo>
                                <a:pt x="0" y="0"/>
                              </a:moveTo>
                              <a:lnTo>
                                <a:pt x="1440" y="0"/>
                              </a:lnTo>
                              <a:moveTo>
                                <a:pt x="1502" y="0"/>
                              </a:moveTo>
                              <a:lnTo>
                                <a:pt x="3182"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06CEC04" id="AutoShape 3" o:spid="_x0000_s1026" style="position:absolute;margin-left:386.3pt;margin-top:13.4pt;width:159.15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8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" path="m,l1440,t62,l3182,e" filled="f" strokeweight=".48pt">
                <v:path arrowok="t" o:connecttype="custom" o:connectlocs="0,0;914400,0;953770,0;2020570,0" o:connectangles="0,0,0,0"/>
                <w10:wrap type="topAndBottom" anchorx="page"/>
              </v:shape>
            </w:pict>
          </mc:Fallback>
        </mc:AlternateContent>
      </w:r>
    </w:p>
    <w:p w:rsidR="005078BC" w:rsidRDefault="005078BC" w:rsidP="005078BC">
      <w:pPr>
        <w:pStyle w:val="a3"/>
        <w:tabs>
          <w:tab w:val="left" w:pos="8108"/>
          <w:tab w:val="left" w:pos="9660"/>
          <w:tab w:val="left" w:pos="10268"/>
        </w:tabs>
        <w:spacing w:line="250" w:lineRule="exact"/>
        <w:ind w:left="7106"/>
      </w:pPr>
      <w:r>
        <w:t>от</w:t>
      </w:r>
      <w:r>
        <w:rPr>
          <w:spacing w:val="-3"/>
        </w:rPr>
        <w:t xml:space="preserve"> </w:t>
      </w:r>
      <w:r>
        <w:t>«</w:t>
      </w:r>
      <w:r>
        <w:rPr>
          <w:u w:val="single"/>
        </w:rPr>
        <w:tab/>
      </w:r>
      <w:r>
        <w:t>»</w:t>
      </w:r>
      <w:r>
        <w:rPr>
          <w:u w:val="single"/>
        </w:rPr>
        <w:tab/>
      </w:r>
      <w:r>
        <w:t>20</w:t>
      </w:r>
      <w:r>
        <w:rPr>
          <w:u w:val="single"/>
        </w:rPr>
        <w:tab/>
      </w:r>
      <w:r>
        <w:t>г.</w:t>
      </w:r>
    </w:p>
    <w:p w:rsidR="005078BC" w:rsidRDefault="005078BC" w:rsidP="005078BC">
      <w:pPr>
        <w:pStyle w:val="a3"/>
        <w:rPr>
          <w:sz w:val="20"/>
        </w:rPr>
      </w:pPr>
    </w:p>
    <w:p w:rsidR="005078BC" w:rsidRDefault="005078BC" w:rsidP="005078BC">
      <w:pPr>
        <w:spacing w:before="87"/>
        <w:ind w:left="4863" w:right="4735"/>
        <w:jc w:val="center"/>
        <w:rPr>
          <w:sz w:val="28"/>
        </w:rPr>
      </w:pPr>
    </w:p>
    <w:p w:rsidR="005078BC" w:rsidRDefault="005078BC" w:rsidP="005078BC">
      <w:pPr>
        <w:spacing w:before="87"/>
        <w:ind w:right="4735"/>
        <w:jc w:val="center"/>
        <w:rPr>
          <w:spacing w:val="-67"/>
          <w:sz w:val="28"/>
        </w:rPr>
      </w:pPr>
      <w:r>
        <w:rPr>
          <w:sz w:val="28"/>
        </w:rPr>
        <w:t xml:space="preserve">                                                          г. Казань,</w:t>
      </w:r>
    </w:p>
    <w:p w:rsidR="00AF49DB" w:rsidRDefault="005078BC" w:rsidP="0007563A">
      <w:pPr>
        <w:rPr>
          <w:sz w:val="28"/>
        </w:rPr>
      </w:pPr>
      <w:r>
        <w:rPr>
          <w:sz w:val="28"/>
        </w:rPr>
        <w:t xml:space="preserve">                                                       </w:t>
      </w:r>
      <w:r w:rsidR="0007563A">
        <w:rPr>
          <w:sz w:val="28"/>
        </w:rPr>
        <w:t xml:space="preserve">           </w:t>
      </w:r>
      <w:r>
        <w:rPr>
          <w:sz w:val="28"/>
        </w:rPr>
        <w:t xml:space="preserve"> 202</w:t>
      </w:r>
      <w:r w:rsidR="00B127D3">
        <w:rPr>
          <w:sz w:val="28"/>
        </w:rPr>
        <w:t>3</w:t>
      </w:r>
    </w:p>
    <w:p w:rsidR="00B3751C" w:rsidRDefault="00B3751C" w:rsidP="0007563A">
      <w:pPr>
        <w:rPr>
          <w:sz w:val="28"/>
        </w:rPr>
      </w:pPr>
    </w:p>
    <w:p w:rsidR="00AF49DB" w:rsidRPr="000E6023" w:rsidRDefault="00AF49DB" w:rsidP="000E6023">
      <w:pPr>
        <w:jc w:val="both"/>
        <w:rPr>
          <w:rFonts w:eastAsia="Calibri"/>
          <w:b/>
          <w:sz w:val="24"/>
          <w:szCs w:val="24"/>
          <w:u w:val="single"/>
        </w:rPr>
      </w:pPr>
      <w:r w:rsidRPr="000E6023">
        <w:rPr>
          <w:rFonts w:eastAsia="Calibri"/>
          <w:b/>
          <w:sz w:val="24"/>
          <w:szCs w:val="24"/>
          <w:u w:val="single"/>
        </w:rPr>
        <w:lastRenderedPageBreak/>
        <w:t>1. Пояснительная записка</w:t>
      </w:r>
    </w:p>
    <w:p w:rsidR="003E7C13" w:rsidRDefault="00EF7108" w:rsidP="006E3E61">
      <w:pPr>
        <w:widowControl/>
        <w:autoSpaceDE/>
        <w:autoSpaceDN/>
        <w:spacing w:before="100" w:beforeAutospacing="1" w:after="100" w:afterAutospacing="1"/>
        <w:jc w:val="both"/>
        <w:rPr>
          <w:sz w:val="24"/>
          <w:szCs w:val="24"/>
          <w:lang w:eastAsia="ru-RU"/>
        </w:rPr>
      </w:pPr>
      <w:r w:rsidRPr="000E6023">
        <w:rPr>
          <w:sz w:val="24"/>
          <w:szCs w:val="24"/>
          <w:lang w:eastAsia="ru-RU"/>
        </w:rPr>
        <w:t xml:space="preserve">     </w:t>
      </w:r>
      <w:proofErr w:type="gramStart"/>
      <w:r w:rsidR="00AF49DB" w:rsidRPr="000E6023">
        <w:rPr>
          <w:sz w:val="24"/>
          <w:szCs w:val="24"/>
          <w:lang w:eastAsia="ru-RU"/>
        </w:rPr>
        <w:t>Настоящая рабочая программа  курса «Русская словесность» (Практикум по русскому языку.</w:t>
      </w:r>
      <w:proofErr w:type="gramEnd"/>
      <w:r w:rsidR="00AF49DB" w:rsidRPr="000E6023">
        <w:rPr>
          <w:sz w:val="24"/>
          <w:szCs w:val="24"/>
          <w:lang w:eastAsia="ru-RU"/>
        </w:rPr>
        <w:t xml:space="preserve"> </w:t>
      </w:r>
      <w:proofErr w:type="gramStart"/>
      <w:r w:rsidR="00AF49DB" w:rsidRPr="000E6023">
        <w:rPr>
          <w:sz w:val="24"/>
          <w:szCs w:val="24"/>
          <w:lang w:eastAsia="ru-RU"/>
        </w:rPr>
        <w:t>Подготовка учащихся 11 класса к успешной сдаче ЕГЭ) составлена на</w:t>
      </w:r>
      <w:r w:rsidR="00C63CAC" w:rsidRPr="000E6023">
        <w:rPr>
          <w:sz w:val="24"/>
          <w:szCs w:val="24"/>
          <w:lang w:eastAsia="ru-RU"/>
        </w:rPr>
        <w:t xml:space="preserve"> основе </w:t>
      </w:r>
      <w:r w:rsidR="003E7C13">
        <w:rPr>
          <w:sz w:val="24"/>
          <w:szCs w:val="24"/>
          <w:lang w:eastAsia="ru-RU"/>
        </w:rPr>
        <w:t xml:space="preserve">ФГОС ООО, ФОП </w:t>
      </w:r>
      <w:r w:rsidR="006E3E61">
        <w:rPr>
          <w:sz w:val="24"/>
          <w:szCs w:val="24"/>
          <w:lang w:eastAsia="ru-RU"/>
        </w:rPr>
        <w:t>С</w:t>
      </w:r>
      <w:r w:rsidR="003E7C13">
        <w:rPr>
          <w:sz w:val="24"/>
          <w:szCs w:val="24"/>
          <w:lang w:eastAsia="ru-RU"/>
        </w:rPr>
        <w:t>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федеральной рабочей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в соответствии с кодификатором элементов</w:t>
      </w:r>
      <w:proofErr w:type="gramEnd"/>
      <w:r w:rsidR="003E7C13">
        <w:rPr>
          <w:sz w:val="24"/>
          <w:szCs w:val="24"/>
          <w:lang w:eastAsia="ru-RU"/>
        </w:rPr>
        <w:t xml:space="preserve"> содержания по русскому языку для составления контрольных измерительных материалов основного государственного экзамена 2023 года. </w:t>
      </w:r>
    </w:p>
    <w:p w:rsidR="00AF49DB" w:rsidRPr="000E6023" w:rsidRDefault="003E7C13" w:rsidP="003E7C13">
      <w:pPr>
        <w:widowControl/>
        <w:autoSpaceDE/>
        <w:autoSpaceDN/>
        <w:spacing w:before="100" w:beforeAutospacing="1" w:after="100" w:afterAutospacing="1"/>
        <w:jc w:val="both"/>
        <w:rPr>
          <w:sz w:val="24"/>
          <w:szCs w:val="24"/>
          <w:lang w:eastAsia="ru-RU"/>
        </w:rPr>
      </w:pPr>
      <w:r>
        <w:rPr>
          <w:sz w:val="24"/>
          <w:szCs w:val="24"/>
          <w:lang w:eastAsia="ru-RU"/>
        </w:rPr>
        <w:t xml:space="preserve">     </w:t>
      </w:r>
      <w:r w:rsidRPr="000E6023">
        <w:rPr>
          <w:sz w:val="24"/>
          <w:szCs w:val="24"/>
          <w:lang w:eastAsia="ru-RU"/>
        </w:rPr>
        <w:t xml:space="preserve"> </w:t>
      </w:r>
      <w:r w:rsidR="00AF49DB" w:rsidRPr="000E6023">
        <w:rPr>
          <w:sz w:val="24"/>
          <w:szCs w:val="24"/>
          <w:lang w:eastAsia="ru-RU"/>
        </w:rPr>
        <w:t>Программа построена на принципах обобщения и систематизации учебного материала за курс  основной школы по предмету «Русский язык». Предлагаемый   курс предназначен для подготовки учащихся 11 класса к сдаче единого государственного экзамена по русскому языку и является продолжением курса, изученного учащимися в 10 классе.</w:t>
      </w:r>
    </w:p>
    <w:p w:rsidR="00AF49DB" w:rsidRPr="000E6023" w:rsidRDefault="00AF49DB" w:rsidP="000E6023">
      <w:pPr>
        <w:widowControl/>
        <w:autoSpaceDE/>
        <w:autoSpaceDN/>
        <w:spacing w:before="100" w:beforeAutospacing="1" w:after="100" w:afterAutospacing="1"/>
        <w:jc w:val="both"/>
        <w:rPr>
          <w:sz w:val="24"/>
          <w:szCs w:val="24"/>
          <w:lang w:eastAsia="ru-RU"/>
        </w:rPr>
      </w:pPr>
      <w:r w:rsidRPr="000E6023">
        <w:rPr>
          <w:sz w:val="24"/>
          <w:szCs w:val="24"/>
          <w:u w:val="single"/>
          <w:lang w:eastAsia="ru-RU"/>
        </w:rPr>
        <w:t>Структура документа</w:t>
      </w:r>
    </w:p>
    <w:p w:rsidR="00AF49DB" w:rsidRPr="000E6023" w:rsidRDefault="00AF49DB" w:rsidP="000E6023">
      <w:pPr>
        <w:widowControl/>
        <w:autoSpaceDE/>
        <w:autoSpaceDN/>
        <w:spacing w:before="100" w:beforeAutospacing="1" w:after="100" w:afterAutospacing="1"/>
        <w:jc w:val="both"/>
        <w:rPr>
          <w:sz w:val="24"/>
          <w:szCs w:val="24"/>
          <w:lang w:eastAsia="ru-RU"/>
        </w:rPr>
      </w:pPr>
      <w:r w:rsidRPr="000E6023">
        <w:rPr>
          <w:sz w:val="24"/>
          <w:szCs w:val="24"/>
          <w:lang w:eastAsia="ru-RU"/>
        </w:rPr>
        <w:t>Рабочая программа курса «Практикум по русскому языку» (подготовка учащихся 11 класса к успешной сдаче ЕГЭ) представляет собой целостный документ, включающий пять разделов: пояснительную записку; учебно-тематический план; содержание программы элективного курса; календарно – тематическое планирование, перечень учебно-методического обеспечения.</w:t>
      </w:r>
    </w:p>
    <w:p w:rsidR="00AF49DB" w:rsidRPr="000E6023" w:rsidRDefault="00AF49DB" w:rsidP="000E6023">
      <w:pPr>
        <w:widowControl/>
        <w:autoSpaceDE/>
        <w:autoSpaceDN/>
        <w:spacing w:before="100" w:beforeAutospacing="1" w:after="100" w:afterAutospacing="1"/>
        <w:jc w:val="both"/>
        <w:rPr>
          <w:sz w:val="24"/>
          <w:szCs w:val="24"/>
          <w:lang w:eastAsia="ru-RU"/>
        </w:rPr>
      </w:pPr>
      <w:r w:rsidRPr="000E6023">
        <w:rPr>
          <w:sz w:val="24"/>
          <w:szCs w:val="24"/>
          <w:lang w:eastAsia="ru-RU"/>
        </w:rPr>
        <w:t>Курс «Русская словесность» рассчитан на учащихся 11 класса общеобразовательных школ. Он дополняет программу русского языка 5-11 классов, корректирует ее в соответствии с требован</w:t>
      </w:r>
      <w:r w:rsidR="00B127D3" w:rsidRPr="000E6023">
        <w:rPr>
          <w:sz w:val="24"/>
          <w:szCs w:val="24"/>
          <w:lang w:eastAsia="ru-RU"/>
        </w:rPr>
        <w:t>иями и моделями заданий ЕГЭ 2023</w:t>
      </w:r>
      <w:r w:rsidRPr="000E6023">
        <w:rPr>
          <w:sz w:val="24"/>
          <w:szCs w:val="24"/>
          <w:lang w:eastAsia="ru-RU"/>
        </w:rPr>
        <w:t xml:space="preserve"> г. В данной программе внимание уделяется обучению написания итогового сочинения, сочинения в формате ЕГЭ, подготовке к тестовой части экзамена.</w:t>
      </w:r>
    </w:p>
    <w:p w:rsidR="00AF49DB" w:rsidRPr="000E6023" w:rsidRDefault="00AF49DB" w:rsidP="000E6023">
      <w:pPr>
        <w:widowControl/>
        <w:autoSpaceDE/>
        <w:autoSpaceDN/>
        <w:spacing w:before="100" w:beforeAutospacing="1" w:after="100" w:afterAutospacing="1"/>
        <w:jc w:val="both"/>
        <w:rPr>
          <w:sz w:val="24"/>
          <w:szCs w:val="24"/>
          <w:lang w:eastAsia="ru-RU"/>
        </w:rPr>
      </w:pPr>
      <w:r w:rsidRPr="000E6023">
        <w:rPr>
          <w:sz w:val="24"/>
          <w:szCs w:val="24"/>
          <w:lang w:eastAsia="ru-RU"/>
        </w:rPr>
        <w:t xml:space="preserve">В программах основной школы по русскому языку на отработку этих навыков отведено минимальное количество времени. Все это требует создания системы работы с учащимися по подготовке к итоговой аттестации в новой форме. </w:t>
      </w:r>
    </w:p>
    <w:p w:rsidR="00AF49DB" w:rsidRPr="000E6023" w:rsidRDefault="00AF49DB" w:rsidP="000E6023">
      <w:pPr>
        <w:widowControl/>
        <w:autoSpaceDE/>
        <w:autoSpaceDN/>
        <w:ind w:firstLine="709"/>
        <w:jc w:val="both"/>
        <w:rPr>
          <w:rFonts w:eastAsia="Calibri"/>
          <w:sz w:val="24"/>
          <w:szCs w:val="24"/>
        </w:rPr>
      </w:pPr>
      <w:r w:rsidRPr="000E6023">
        <w:rPr>
          <w:rFonts w:eastAsia="Calibri"/>
          <w:sz w:val="24"/>
          <w:szCs w:val="24"/>
        </w:rPr>
        <w:t>Итоговое сочинение (изложение) как допуск к ЕГЭ выпускников образовательных организаций, реализующих программы среднего общего образования, впервые введено в 2014-2015 учебном году</w:t>
      </w:r>
      <w:r w:rsidRPr="000E6023">
        <w:rPr>
          <w:rFonts w:eastAsia="Calibri"/>
          <w:color w:val="3B3B3B"/>
          <w:sz w:val="24"/>
          <w:szCs w:val="24"/>
        </w:rPr>
        <w:t xml:space="preserve">. </w:t>
      </w:r>
      <w:r w:rsidRPr="000E6023">
        <w:rPr>
          <w:rFonts w:eastAsia="Calibri"/>
          <w:sz w:val="24"/>
          <w:szCs w:val="24"/>
        </w:rPr>
        <w:t xml:space="preserve">Итоговое изложение вправе писать обучающиеся с ограниченными возможностями здоровья или дети-инвалиды и инвалиды. По желанию итоговое сочинение (изложение) могут писать выпускники прошлых лет с целью представления его результатов в вузы. </w:t>
      </w:r>
    </w:p>
    <w:p w:rsidR="00AF49DB" w:rsidRPr="000E6023" w:rsidRDefault="00B127D3" w:rsidP="000E6023">
      <w:pPr>
        <w:widowControl/>
        <w:autoSpaceDE/>
        <w:autoSpaceDN/>
        <w:ind w:firstLine="709"/>
        <w:jc w:val="both"/>
        <w:rPr>
          <w:rFonts w:eastAsia="Calibri"/>
          <w:sz w:val="24"/>
          <w:szCs w:val="24"/>
        </w:rPr>
      </w:pPr>
      <w:r w:rsidRPr="000E6023">
        <w:rPr>
          <w:rFonts w:eastAsia="Calibri"/>
          <w:sz w:val="24"/>
          <w:szCs w:val="24"/>
        </w:rPr>
        <w:t xml:space="preserve"> В 2023 – 2024</w:t>
      </w:r>
      <w:r w:rsidR="00AF49DB" w:rsidRPr="000E6023">
        <w:rPr>
          <w:rFonts w:eastAsia="Calibri"/>
          <w:sz w:val="24"/>
          <w:szCs w:val="24"/>
        </w:rPr>
        <w:t xml:space="preserve"> учебном году комплекты тем итогового сочинения будут формироваться из закрытого банка тем итогового сочинения, содержащих темы сочинений прошлых лет. Всего будет представлено 3 раздела:</w:t>
      </w:r>
    </w:p>
    <w:p w:rsidR="00AF49DB" w:rsidRPr="000E6023" w:rsidRDefault="00AF49DB" w:rsidP="000E6023">
      <w:pPr>
        <w:widowControl/>
        <w:numPr>
          <w:ilvl w:val="0"/>
          <w:numId w:val="20"/>
        </w:numPr>
        <w:autoSpaceDE/>
        <w:autoSpaceDN/>
        <w:spacing w:after="200"/>
        <w:jc w:val="both"/>
        <w:rPr>
          <w:rFonts w:eastAsia="Calibri"/>
          <w:b/>
          <w:bCs/>
          <w:sz w:val="24"/>
          <w:szCs w:val="24"/>
        </w:rPr>
      </w:pPr>
      <w:r w:rsidRPr="000E6023">
        <w:rPr>
          <w:rFonts w:eastAsia="Calibri"/>
          <w:b/>
          <w:bCs/>
          <w:sz w:val="24"/>
          <w:szCs w:val="24"/>
        </w:rPr>
        <w:t>Духовно-нравственные ориентиры в жизни человека;</w:t>
      </w:r>
    </w:p>
    <w:p w:rsidR="00AF49DB" w:rsidRPr="000E6023" w:rsidRDefault="00AF49DB" w:rsidP="000E6023">
      <w:pPr>
        <w:widowControl/>
        <w:numPr>
          <w:ilvl w:val="0"/>
          <w:numId w:val="20"/>
        </w:numPr>
        <w:autoSpaceDE/>
        <w:autoSpaceDN/>
        <w:spacing w:after="200"/>
        <w:jc w:val="both"/>
        <w:rPr>
          <w:rFonts w:eastAsia="Calibri"/>
          <w:b/>
          <w:bCs/>
          <w:sz w:val="24"/>
          <w:szCs w:val="24"/>
        </w:rPr>
      </w:pPr>
      <w:r w:rsidRPr="000E6023">
        <w:rPr>
          <w:rFonts w:eastAsia="Calibri"/>
          <w:b/>
          <w:bCs/>
          <w:sz w:val="24"/>
          <w:szCs w:val="24"/>
        </w:rPr>
        <w:t>Семья, общество, Отечество в жизни человека;</w:t>
      </w:r>
    </w:p>
    <w:p w:rsidR="00AF49DB" w:rsidRPr="000E6023" w:rsidRDefault="00AF49DB" w:rsidP="000E6023">
      <w:pPr>
        <w:widowControl/>
        <w:numPr>
          <w:ilvl w:val="0"/>
          <w:numId w:val="20"/>
        </w:numPr>
        <w:autoSpaceDE/>
        <w:autoSpaceDN/>
        <w:spacing w:after="200"/>
        <w:jc w:val="both"/>
        <w:rPr>
          <w:rFonts w:eastAsia="Calibri"/>
          <w:b/>
          <w:bCs/>
          <w:sz w:val="24"/>
          <w:szCs w:val="24"/>
        </w:rPr>
      </w:pPr>
      <w:r w:rsidRPr="000E6023">
        <w:rPr>
          <w:rFonts w:eastAsia="Calibri"/>
          <w:b/>
          <w:bCs/>
          <w:sz w:val="24"/>
          <w:szCs w:val="24"/>
        </w:rPr>
        <w:t>Природа и культура в жизни человека.</w:t>
      </w:r>
    </w:p>
    <w:p w:rsidR="00AF49DB" w:rsidRPr="000E6023" w:rsidRDefault="00AF49DB" w:rsidP="000E6023">
      <w:pPr>
        <w:widowControl/>
        <w:autoSpaceDE/>
        <w:autoSpaceDN/>
        <w:ind w:firstLine="709"/>
        <w:jc w:val="both"/>
        <w:rPr>
          <w:rFonts w:eastAsia="Calibri"/>
          <w:sz w:val="24"/>
          <w:szCs w:val="24"/>
        </w:rPr>
      </w:pPr>
      <w:r w:rsidRPr="000E6023">
        <w:rPr>
          <w:rFonts w:eastAsia="Calibri"/>
          <w:sz w:val="24"/>
          <w:szCs w:val="24"/>
        </w:rPr>
        <w:t>В каждый комплект тем будут включены по две темы из каждого раздела банка сочинений.</w:t>
      </w:r>
    </w:p>
    <w:p w:rsidR="00AF49DB" w:rsidRPr="000E6023" w:rsidRDefault="00AF49DB" w:rsidP="000E6023">
      <w:pPr>
        <w:widowControl/>
        <w:autoSpaceDE/>
        <w:autoSpaceDN/>
        <w:ind w:firstLine="709"/>
        <w:jc w:val="both"/>
        <w:rPr>
          <w:sz w:val="24"/>
          <w:szCs w:val="24"/>
          <w:lang w:eastAsia="ru-RU"/>
        </w:rPr>
      </w:pPr>
      <w:r w:rsidRPr="000E6023">
        <w:rPr>
          <w:sz w:val="24"/>
          <w:szCs w:val="24"/>
          <w:lang w:eastAsia="ru-RU"/>
        </w:rPr>
        <w:t>Каждое тематическое направление включает два понятия, по преимуществу полярных. Такой подход позволяет создавать разнообразные формулировки конкретных тем сочинений и расширяет возможности выпускников в выборе литературного материала для построения аргументации.</w:t>
      </w:r>
    </w:p>
    <w:p w:rsidR="00F06762" w:rsidRPr="000E6023" w:rsidRDefault="00F06762" w:rsidP="000E6023">
      <w:pPr>
        <w:widowControl/>
        <w:autoSpaceDE/>
        <w:autoSpaceDN/>
        <w:ind w:firstLine="709"/>
        <w:jc w:val="both"/>
        <w:rPr>
          <w:rFonts w:eastAsia="Calibri"/>
          <w:sz w:val="24"/>
          <w:szCs w:val="24"/>
        </w:rPr>
      </w:pPr>
    </w:p>
    <w:p w:rsidR="00AF49DB" w:rsidRPr="000E6023" w:rsidRDefault="00AF49DB" w:rsidP="000E6023">
      <w:pPr>
        <w:widowControl/>
        <w:autoSpaceDE/>
        <w:autoSpaceDN/>
        <w:ind w:firstLine="709"/>
        <w:jc w:val="both"/>
        <w:rPr>
          <w:rFonts w:eastAsia="Calibri"/>
          <w:sz w:val="24"/>
          <w:szCs w:val="24"/>
        </w:rPr>
      </w:pPr>
      <w:r w:rsidRPr="000E6023">
        <w:rPr>
          <w:rFonts w:eastAsia="Calibri"/>
          <w:sz w:val="24"/>
          <w:szCs w:val="24"/>
        </w:rPr>
        <w:t xml:space="preserve">Данный курс в том числе предназначен для успешной сдачи экзаменационного сочинения (изложения) как допуска к государственной итоговой аттестации. </w:t>
      </w:r>
    </w:p>
    <w:p w:rsidR="00AF49DB" w:rsidRPr="000E6023" w:rsidRDefault="00F06762" w:rsidP="000E6023">
      <w:pPr>
        <w:widowControl/>
        <w:autoSpaceDE/>
        <w:autoSpaceDN/>
        <w:spacing w:before="100" w:beforeAutospacing="1" w:after="100" w:afterAutospacing="1"/>
        <w:jc w:val="both"/>
        <w:rPr>
          <w:sz w:val="24"/>
          <w:szCs w:val="24"/>
          <w:lang w:eastAsia="ru-RU"/>
        </w:rPr>
      </w:pPr>
      <w:r w:rsidRPr="000E6023">
        <w:rPr>
          <w:sz w:val="24"/>
          <w:szCs w:val="24"/>
          <w:lang w:eastAsia="ru-RU"/>
        </w:rPr>
        <w:t xml:space="preserve">            </w:t>
      </w:r>
      <w:r w:rsidR="00AF49DB" w:rsidRPr="000E6023">
        <w:rPr>
          <w:sz w:val="24"/>
          <w:szCs w:val="24"/>
          <w:lang w:eastAsia="ru-RU"/>
        </w:rPr>
        <w:t xml:space="preserve">Программа курса предусматривает также обучение учащихся написанию сочинения – рассуждения, потому что данному виду работы по развитию речи в программе русского языка 5-9 класса уделяется недостаточное внимание, что не дает возможности должным образом подготовить </w:t>
      </w:r>
      <w:r w:rsidR="00AF49DB" w:rsidRPr="000E6023">
        <w:rPr>
          <w:sz w:val="24"/>
          <w:szCs w:val="24"/>
          <w:lang w:eastAsia="ru-RU"/>
        </w:rPr>
        <w:lastRenderedPageBreak/>
        <w:t>учащихся к выполнению части 3, задание 27 (Сочинение. Информационная обработка текста. Употребление языковых средств в зависимости от речевой ситуации).  Кроме этого в программу включены темы, требующие отработки тестовой части ЕГЭ.</w:t>
      </w:r>
    </w:p>
    <w:p w:rsidR="00AF49DB" w:rsidRPr="000E6023" w:rsidRDefault="00AF49DB" w:rsidP="000E6023">
      <w:pPr>
        <w:widowControl/>
        <w:autoSpaceDE/>
        <w:autoSpaceDN/>
        <w:spacing w:before="100" w:beforeAutospacing="1" w:after="100" w:afterAutospacing="1"/>
        <w:jc w:val="both"/>
        <w:rPr>
          <w:sz w:val="24"/>
          <w:szCs w:val="24"/>
          <w:lang w:eastAsia="ru-RU"/>
        </w:rPr>
      </w:pPr>
      <w:r w:rsidRPr="000E6023">
        <w:rPr>
          <w:sz w:val="24"/>
          <w:szCs w:val="24"/>
          <w:u w:val="single"/>
          <w:lang w:eastAsia="ru-RU"/>
        </w:rPr>
        <w:t>Основной целью</w:t>
      </w:r>
      <w:r w:rsidRPr="000E6023">
        <w:rPr>
          <w:sz w:val="24"/>
          <w:szCs w:val="24"/>
          <w:lang w:eastAsia="ru-RU"/>
        </w:rPr>
        <w:t xml:space="preserve"> является осуществление поэтапной системной подготовки обучающихся 11-ого класса к прохождению итоговой аттестации по русскому языку и преодоление трудностей в изучении русского языка.</w:t>
      </w:r>
    </w:p>
    <w:p w:rsidR="00AF49DB" w:rsidRPr="000E6023" w:rsidRDefault="00AF49DB" w:rsidP="000E6023">
      <w:pPr>
        <w:widowControl/>
        <w:autoSpaceDE/>
        <w:autoSpaceDN/>
        <w:spacing w:before="100" w:beforeAutospacing="1" w:after="100" w:afterAutospacing="1"/>
        <w:jc w:val="both"/>
        <w:rPr>
          <w:sz w:val="24"/>
          <w:szCs w:val="24"/>
          <w:lang w:eastAsia="ru-RU"/>
        </w:rPr>
      </w:pPr>
      <w:r w:rsidRPr="000E6023">
        <w:rPr>
          <w:sz w:val="24"/>
          <w:szCs w:val="24"/>
          <w:lang w:eastAsia="ru-RU"/>
        </w:rPr>
        <w:t xml:space="preserve">Программа имеет познавательно-практическую направленность и преследует решение </w:t>
      </w:r>
      <w:r w:rsidRPr="000E6023">
        <w:rPr>
          <w:sz w:val="24"/>
          <w:szCs w:val="24"/>
          <w:u w:val="single"/>
          <w:lang w:eastAsia="ru-RU"/>
        </w:rPr>
        <w:t>следующих основных задач:</w:t>
      </w:r>
      <w:r w:rsidRPr="000E6023">
        <w:rPr>
          <w:sz w:val="24"/>
          <w:szCs w:val="24"/>
          <w:lang w:eastAsia="ru-RU"/>
        </w:rPr>
        <w:t xml:space="preserve"> формирование навыков, обеспечивающих успешное прохождение итоговой аттестации: систематизация умений и навыков, проверяемых в ходе проведения экзамена по новой технологии; совершенствование умения анализировать учебный текст; совершенствование умения создавать собственное высказывание (сочинение) на заданную тему.</w:t>
      </w:r>
    </w:p>
    <w:p w:rsidR="00AF49DB" w:rsidRPr="000E6023" w:rsidRDefault="00AF49DB" w:rsidP="000E6023">
      <w:pPr>
        <w:widowControl/>
        <w:autoSpaceDE/>
        <w:autoSpaceDN/>
        <w:spacing w:before="100" w:beforeAutospacing="1" w:after="100" w:afterAutospacing="1"/>
        <w:jc w:val="both"/>
        <w:rPr>
          <w:sz w:val="24"/>
          <w:szCs w:val="24"/>
          <w:lang w:eastAsia="ru-RU"/>
        </w:rPr>
      </w:pPr>
      <w:r w:rsidRPr="000E6023">
        <w:rPr>
          <w:sz w:val="24"/>
          <w:szCs w:val="24"/>
          <w:u w:val="single"/>
          <w:lang w:eastAsia="ru-RU"/>
        </w:rPr>
        <w:t>Основными формами организации занятий</w:t>
      </w:r>
      <w:r w:rsidRPr="000E6023">
        <w:rPr>
          <w:sz w:val="24"/>
          <w:szCs w:val="24"/>
          <w:lang w:eastAsia="ru-RU"/>
        </w:rPr>
        <w:t xml:space="preserve"> являются лекции учителя, практические работы, работа с пакетами </w:t>
      </w:r>
      <w:proofErr w:type="spellStart"/>
      <w:r w:rsidRPr="000E6023">
        <w:rPr>
          <w:sz w:val="24"/>
          <w:szCs w:val="24"/>
          <w:lang w:eastAsia="ru-RU"/>
        </w:rPr>
        <w:t>КИМов</w:t>
      </w:r>
      <w:proofErr w:type="spellEnd"/>
      <w:r w:rsidRPr="000E6023">
        <w:rPr>
          <w:sz w:val="24"/>
          <w:szCs w:val="24"/>
          <w:lang w:eastAsia="ru-RU"/>
        </w:rPr>
        <w:t>, написание сочинений разных форматов, тренинги, тестирования, составление обобщающих таблиц и схем, работа с опорным конспектом, контрольные уроки. Организация занятий предусматривает создание благоприятных эмоционально-деловых отношений, организацию самостоятельной познавательной деятельности учащихся, направленной на развитие самостоятельности как черты личности.</w:t>
      </w:r>
    </w:p>
    <w:p w:rsidR="00AF49DB" w:rsidRPr="000E6023" w:rsidRDefault="00AF49DB" w:rsidP="000E6023">
      <w:pPr>
        <w:widowControl/>
        <w:autoSpaceDE/>
        <w:autoSpaceDN/>
        <w:spacing w:before="100" w:beforeAutospacing="1" w:after="100" w:afterAutospacing="1"/>
        <w:jc w:val="both"/>
        <w:rPr>
          <w:sz w:val="24"/>
          <w:szCs w:val="24"/>
          <w:lang w:eastAsia="ru-RU"/>
        </w:rPr>
      </w:pPr>
      <w:r w:rsidRPr="000E6023">
        <w:rPr>
          <w:sz w:val="24"/>
          <w:szCs w:val="24"/>
          <w:lang w:eastAsia="ru-RU"/>
        </w:rPr>
        <w:t>На каждом занятии предусматривается теоретическая часть (повторение орфографических, синтаксических и пунктуационных правил, изучение трудных случаев правописания, определение этапов создания текста) и практическая часть (выполнение различных упражнений, помогающих сформировать языковую, лингвистическую и коммуникативную компетентности; закрепить знания орфографических и пунктуационных правил, приобрести устойчивые навыки, работа с тренажерами, онлайн – тестирования). Это поможет выпускникам подойти к экзамену с хорошим багажом знаний и чувствовать себя на итоговой аттестации более уверенно.</w:t>
      </w:r>
    </w:p>
    <w:p w:rsidR="00AF49DB" w:rsidRPr="000E6023" w:rsidRDefault="00AF49DB" w:rsidP="000E6023">
      <w:pPr>
        <w:widowControl/>
        <w:autoSpaceDE/>
        <w:autoSpaceDN/>
        <w:spacing w:before="100" w:beforeAutospacing="1" w:after="100" w:afterAutospacing="1"/>
        <w:jc w:val="both"/>
        <w:rPr>
          <w:sz w:val="24"/>
          <w:szCs w:val="24"/>
          <w:lang w:eastAsia="ru-RU"/>
        </w:rPr>
      </w:pPr>
      <w:r w:rsidRPr="000E6023">
        <w:rPr>
          <w:sz w:val="24"/>
          <w:szCs w:val="24"/>
          <w:u w:val="single"/>
          <w:lang w:eastAsia="ru-RU"/>
        </w:rPr>
        <w:t>Методы обучения</w:t>
      </w:r>
      <w:r w:rsidRPr="000E6023">
        <w:rPr>
          <w:sz w:val="24"/>
          <w:szCs w:val="24"/>
          <w:lang w:eastAsia="ru-RU"/>
        </w:rPr>
        <w:t xml:space="preserve">: </w:t>
      </w:r>
    </w:p>
    <w:p w:rsidR="00AF49DB" w:rsidRPr="000E6023" w:rsidRDefault="00AF49DB" w:rsidP="000E6023">
      <w:pPr>
        <w:widowControl/>
        <w:autoSpaceDE/>
        <w:autoSpaceDN/>
        <w:jc w:val="both"/>
        <w:rPr>
          <w:sz w:val="24"/>
          <w:szCs w:val="24"/>
          <w:lang w:eastAsia="ru-RU"/>
        </w:rPr>
      </w:pPr>
      <w:r w:rsidRPr="000E6023">
        <w:rPr>
          <w:sz w:val="24"/>
          <w:szCs w:val="24"/>
          <w:lang w:eastAsia="ru-RU"/>
        </w:rPr>
        <w:t xml:space="preserve">-- исследование; </w:t>
      </w:r>
    </w:p>
    <w:p w:rsidR="00AF49DB" w:rsidRPr="000E6023" w:rsidRDefault="00AF49DB" w:rsidP="000E6023">
      <w:pPr>
        <w:widowControl/>
        <w:autoSpaceDE/>
        <w:autoSpaceDN/>
        <w:jc w:val="both"/>
        <w:rPr>
          <w:sz w:val="24"/>
          <w:szCs w:val="24"/>
          <w:lang w:eastAsia="ru-RU"/>
        </w:rPr>
      </w:pPr>
      <w:r w:rsidRPr="000E6023">
        <w:rPr>
          <w:sz w:val="24"/>
          <w:szCs w:val="24"/>
          <w:lang w:eastAsia="ru-RU"/>
        </w:rPr>
        <w:t xml:space="preserve">-- проблемно-поисковые задания; </w:t>
      </w:r>
    </w:p>
    <w:p w:rsidR="00AF49DB" w:rsidRPr="000E6023" w:rsidRDefault="00AF49DB" w:rsidP="000E6023">
      <w:pPr>
        <w:widowControl/>
        <w:autoSpaceDE/>
        <w:autoSpaceDN/>
        <w:jc w:val="both"/>
        <w:rPr>
          <w:sz w:val="24"/>
          <w:szCs w:val="24"/>
          <w:lang w:eastAsia="ru-RU"/>
        </w:rPr>
      </w:pPr>
      <w:r w:rsidRPr="000E6023">
        <w:rPr>
          <w:sz w:val="24"/>
          <w:szCs w:val="24"/>
          <w:lang w:eastAsia="ru-RU"/>
        </w:rPr>
        <w:t xml:space="preserve">-- наблюдение; </w:t>
      </w:r>
    </w:p>
    <w:p w:rsidR="00AF49DB" w:rsidRPr="000E6023" w:rsidRDefault="00AF49DB" w:rsidP="000E6023">
      <w:pPr>
        <w:widowControl/>
        <w:autoSpaceDE/>
        <w:autoSpaceDN/>
        <w:jc w:val="both"/>
        <w:rPr>
          <w:sz w:val="24"/>
          <w:szCs w:val="24"/>
          <w:lang w:eastAsia="ru-RU"/>
        </w:rPr>
      </w:pPr>
      <w:r w:rsidRPr="000E6023">
        <w:rPr>
          <w:sz w:val="24"/>
          <w:szCs w:val="24"/>
          <w:lang w:eastAsia="ru-RU"/>
        </w:rPr>
        <w:t>-- тренинг и др.</w:t>
      </w:r>
    </w:p>
    <w:p w:rsidR="00AF49DB" w:rsidRPr="000E6023" w:rsidRDefault="00AF49DB" w:rsidP="000E6023">
      <w:pPr>
        <w:widowControl/>
        <w:autoSpaceDE/>
        <w:autoSpaceDN/>
        <w:jc w:val="both"/>
        <w:rPr>
          <w:sz w:val="24"/>
          <w:szCs w:val="24"/>
          <w:lang w:eastAsia="ru-RU"/>
        </w:rPr>
      </w:pPr>
    </w:p>
    <w:p w:rsidR="00AF49DB" w:rsidRPr="000E6023" w:rsidRDefault="00AF49DB" w:rsidP="000E6023">
      <w:pPr>
        <w:widowControl/>
        <w:autoSpaceDE/>
        <w:autoSpaceDN/>
        <w:jc w:val="both"/>
        <w:rPr>
          <w:sz w:val="24"/>
          <w:szCs w:val="24"/>
          <w:u w:val="single"/>
          <w:lang w:eastAsia="ru-RU"/>
        </w:rPr>
      </w:pPr>
      <w:r w:rsidRPr="000E6023">
        <w:rPr>
          <w:sz w:val="24"/>
          <w:szCs w:val="24"/>
          <w:u w:val="single"/>
          <w:lang w:eastAsia="ru-RU"/>
        </w:rPr>
        <w:t>Принципы, на которых базируется программа:</w:t>
      </w:r>
    </w:p>
    <w:p w:rsidR="00AF49DB" w:rsidRPr="000E6023" w:rsidRDefault="00AF49DB" w:rsidP="000E6023">
      <w:pPr>
        <w:widowControl/>
        <w:autoSpaceDE/>
        <w:autoSpaceDN/>
        <w:jc w:val="both"/>
        <w:rPr>
          <w:sz w:val="24"/>
          <w:szCs w:val="24"/>
          <w:lang w:eastAsia="ru-RU"/>
        </w:rPr>
      </w:pPr>
    </w:p>
    <w:p w:rsidR="00AF49DB" w:rsidRPr="000E6023" w:rsidRDefault="00AF49DB" w:rsidP="000E6023">
      <w:pPr>
        <w:widowControl/>
        <w:autoSpaceDE/>
        <w:autoSpaceDN/>
        <w:rPr>
          <w:sz w:val="24"/>
          <w:szCs w:val="24"/>
          <w:lang w:eastAsia="ru-RU"/>
        </w:rPr>
      </w:pPr>
      <w:r w:rsidRPr="000E6023">
        <w:rPr>
          <w:sz w:val="24"/>
          <w:szCs w:val="24"/>
          <w:lang w:eastAsia="ru-RU"/>
        </w:rPr>
        <w:t>-- учет индивидуальных особенностей и возможностей учащихся;</w:t>
      </w:r>
      <w:r w:rsidRPr="000E6023">
        <w:rPr>
          <w:sz w:val="24"/>
          <w:szCs w:val="24"/>
          <w:lang w:eastAsia="ru-RU"/>
        </w:rPr>
        <w:br/>
        <w:t>-- уважение  к  результатам  их  деятельности  в  сочетании  с  разумной требовательностью;</w:t>
      </w:r>
      <w:r w:rsidRPr="000E6023">
        <w:rPr>
          <w:sz w:val="24"/>
          <w:szCs w:val="24"/>
          <w:lang w:eastAsia="ru-RU"/>
        </w:rPr>
        <w:br/>
        <w:t>-- комплексный подход при разработке занятий;</w:t>
      </w:r>
      <w:r w:rsidRPr="000E6023">
        <w:rPr>
          <w:sz w:val="24"/>
          <w:szCs w:val="24"/>
          <w:lang w:eastAsia="ru-RU"/>
        </w:rPr>
        <w:br/>
        <w:t>-- вариативность содержания и форм проведения занятий;</w:t>
      </w:r>
      <w:r w:rsidRPr="000E6023">
        <w:rPr>
          <w:sz w:val="24"/>
          <w:szCs w:val="24"/>
          <w:lang w:eastAsia="ru-RU"/>
        </w:rPr>
        <w:br/>
        <w:t>-- научность, связь теории и практики;</w:t>
      </w:r>
      <w:r w:rsidRPr="000E6023">
        <w:rPr>
          <w:sz w:val="24"/>
          <w:szCs w:val="24"/>
          <w:lang w:eastAsia="ru-RU"/>
        </w:rPr>
        <w:br/>
        <w:t>-- преемственность;</w:t>
      </w:r>
    </w:p>
    <w:p w:rsidR="00F06762" w:rsidRPr="000E6023" w:rsidRDefault="00AF49DB" w:rsidP="000E6023">
      <w:pPr>
        <w:widowControl/>
        <w:autoSpaceDE/>
        <w:autoSpaceDN/>
        <w:rPr>
          <w:sz w:val="24"/>
          <w:szCs w:val="24"/>
          <w:lang w:eastAsia="ru-RU"/>
        </w:rPr>
      </w:pPr>
      <w:r w:rsidRPr="000E6023">
        <w:rPr>
          <w:sz w:val="24"/>
          <w:szCs w:val="24"/>
          <w:lang w:eastAsia="ru-RU"/>
        </w:rPr>
        <w:t>-- наглядность;</w:t>
      </w:r>
      <w:r w:rsidRPr="000E6023">
        <w:rPr>
          <w:sz w:val="24"/>
          <w:szCs w:val="24"/>
          <w:lang w:eastAsia="ru-RU"/>
        </w:rPr>
        <w:br/>
        <w:t>-- систематичность и последовательность;</w:t>
      </w:r>
      <w:r w:rsidRPr="000E6023">
        <w:rPr>
          <w:sz w:val="24"/>
          <w:szCs w:val="24"/>
          <w:lang w:eastAsia="ru-RU"/>
        </w:rPr>
        <w:br/>
        <w:t>-- прочность полученных знаний;</w:t>
      </w:r>
      <w:r w:rsidRPr="000E6023">
        <w:rPr>
          <w:sz w:val="24"/>
          <w:szCs w:val="24"/>
          <w:lang w:eastAsia="ru-RU"/>
        </w:rPr>
        <w:br/>
        <w:t>-- активность и сознательность обучения.</w:t>
      </w:r>
      <w:r w:rsidRPr="000E6023">
        <w:rPr>
          <w:sz w:val="24"/>
          <w:szCs w:val="24"/>
          <w:lang w:eastAsia="ru-RU"/>
        </w:rPr>
        <w:br/>
        <w:t xml:space="preserve">-- </w:t>
      </w:r>
      <w:proofErr w:type="spellStart"/>
      <w:r w:rsidRPr="000E6023">
        <w:rPr>
          <w:sz w:val="24"/>
          <w:szCs w:val="24"/>
          <w:lang w:eastAsia="ru-RU"/>
        </w:rPr>
        <w:t>здоровьесбережение</w:t>
      </w:r>
      <w:proofErr w:type="spellEnd"/>
      <w:r w:rsidRPr="000E6023">
        <w:rPr>
          <w:sz w:val="24"/>
          <w:szCs w:val="24"/>
          <w:lang w:eastAsia="ru-RU"/>
        </w:rPr>
        <w:t xml:space="preserve">. </w:t>
      </w:r>
    </w:p>
    <w:p w:rsidR="00F06762" w:rsidRPr="000E6023" w:rsidRDefault="00F06762" w:rsidP="000E6023">
      <w:pPr>
        <w:widowControl/>
        <w:autoSpaceDE/>
        <w:autoSpaceDN/>
        <w:jc w:val="both"/>
        <w:rPr>
          <w:sz w:val="24"/>
          <w:szCs w:val="24"/>
          <w:lang w:eastAsia="ru-RU"/>
        </w:rPr>
      </w:pPr>
    </w:p>
    <w:p w:rsidR="00AF49DB" w:rsidRPr="000E6023" w:rsidRDefault="00AF49DB" w:rsidP="000E6023">
      <w:pPr>
        <w:widowControl/>
        <w:autoSpaceDE/>
        <w:autoSpaceDN/>
        <w:jc w:val="both"/>
        <w:rPr>
          <w:sz w:val="24"/>
          <w:szCs w:val="24"/>
          <w:lang w:eastAsia="ru-RU"/>
        </w:rPr>
      </w:pPr>
      <w:r w:rsidRPr="000E6023">
        <w:rPr>
          <w:sz w:val="24"/>
          <w:szCs w:val="24"/>
          <w:u w:val="single"/>
          <w:lang w:eastAsia="ru-RU"/>
        </w:rPr>
        <w:t>Формы контроля</w:t>
      </w:r>
      <w:r w:rsidRPr="000E6023">
        <w:rPr>
          <w:sz w:val="24"/>
          <w:szCs w:val="24"/>
          <w:lang w:eastAsia="ru-RU"/>
        </w:rPr>
        <w:t> в ходе занятий могут быть различные: тестовые задания, алгоритмы, схемы, таблицы, (т.е. всё, что поможет систематизировать и обобщить материал); сочинения. </w:t>
      </w:r>
    </w:p>
    <w:p w:rsidR="00AF49DB" w:rsidRPr="00B3105A" w:rsidRDefault="00B3105A" w:rsidP="000E6023">
      <w:pPr>
        <w:widowControl/>
        <w:autoSpaceDE/>
        <w:autoSpaceDN/>
        <w:spacing w:before="100" w:beforeAutospacing="1" w:after="100" w:afterAutospacing="1"/>
        <w:jc w:val="both"/>
        <w:rPr>
          <w:b/>
          <w:sz w:val="24"/>
          <w:szCs w:val="24"/>
          <w:u w:val="single"/>
          <w:lang w:eastAsia="ru-RU"/>
        </w:rPr>
      </w:pPr>
      <w:r w:rsidRPr="00B3105A">
        <w:rPr>
          <w:b/>
          <w:sz w:val="24"/>
          <w:szCs w:val="24"/>
          <w:u w:val="single"/>
          <w:lang w:eastAsia="ru-RU"/>
        </w:rPr>
        <w:t>ОЖИДАЕМЫЕ РЕЗУЛЬТАТЫ</w:t>
      </w:r>
    </w:p>
    <w:p w:rsidR="00AF49DB" w:rsidRPr="00B3105A" w:rsidRDefault="00AF49DB" w:rsidP="000E6023">
      <w:pPr>
        <w:widowControl/>
        <w:autoSpaceDE/>
        <w:autoSpaceDN/>
        <w:spacing w:before="100" w:beforeAutospacing="1" w:after="100" w:afterAutospacing="1"/>
        <w:jc w:val="both"/>
        <w:rPr>
          <w:b/>
          <w:sz w:val="24"/>
          <w:szCs w:val="24"/>
          <w:lang w:eastAsia="ru-RU"/>
        </w:rPr>
      </w:pPr>
      <w:r w:rsidRPr="00B3105A">
        <w:rPr>
          <w:b/>
          <w:sz w:val="24"/>
          <w:szCs w:val="24"/>
          <w:lang w:eastAsia="ru-RU"/>
        </w:rPr>
        <w:t xml:space="preserve">Механизм формирования </w:t>
      </w:r>
      <w:proofErr w:type="spellStart"/>
      <w:r w:rsidRPr="00B3105A">
        <w:rPr>
          <w:b/>
          <w:sz w:val="24"/>
          <w:szCs w:val="24"/>
          <w:lang w:eastAsia="ru-RU"/>
        </w:rPr>
        <w:t>лингворечевой</w:t>
      </w:r>
      <w:proofErr w:type="spellEnd"/>
      <w:r w:rsidRPr="00B3105A">
        <w:rPr>
          <w:b/>
          <w:sz w:val="24"/>
          <w:szCs w:val="24"/>
          <w:lang w:eastAsia="ru-RU"/>
        </w:rPr>
        <w:t xml:space="preserve"> компетенции:</w:t>
      </w:r>
    </w:p>
    <w:p w:rsidR="00AF49DB" w:rsidRPr="00B3105A" w:rsidRDefault="00AF49DB" w:rsidP="000E6023">
      <w:pPr>
        <w:widowControl/>
        <w:numPr>
          <w:ilvl w:val="0"/>
          <w:numId w:val="18"/>
        </w:numPr>
        <w:autoSpaceDE/>
        <w:autoSpaceDN/>
        <w:spacing w:before="100" w:beforeAutospacing="1" w:after="100" w:afterAutospacing="1"/>
        <w:jc w:val="both"/>
        <w:rPr>
          <w:sz w:val="24"/>
          <w:szCs w:val="24"/>
          <w:lang w:eastAsia="ru-RU"/>
        </w:rPr>
      </w:pPr>
      <w:r w:rsidRPr="00B3105A">
        <w:rPr>
          <w:sz w:val="24"/>
          <w:szCs w:val="24"/>
          <w:lang w:eastAsia="ru-RU"/>
        </w:rPr>
        <w:lastRenderedPageBreak/>
        <w:t>использование основных видов чтения (ознакомительно-изучающего, ознакомительно-реферативного и др.) в зависимости от коммуникативной задачи;</w:t>
      </w:r>
    </w:p>
    <w:p w:rsidR="00AF49DB" w:rsidRPr="00B3105A" w:rsidRDefault="00AF49DB" w:rsidP="000E6023">
      <w:pPr>
        <w:widowControl/>
        <w:numPr>
          <w:ilvl w:val="0"/>
          <w:numId w:val="18"/>
        </w:numPr>
        <w:autoSpaceDE/>
        <w:autoSpaceDN/>
        <w:spacing w:before="100" w:beforeAutospacing="1" w:after="100" w:afterAutospacing="1"/>
        <w:jc w:val="both"/>
        <w:rPr>
          <w:sz w:val="24"/>
          <w:szCs w:val="24"/>
          <w:lang w:eastAsia="ru-RU"/>
        </w:rPr>
      </w:pPr>
      <w:r w:rsidRPr="00B3105A">
        <w:rPr>
          <w:sz w:val="24"/>
          <w:szCs w:val="24"/>
          <w:lang w:eastAsia="ru-RU"/>
        </w:rPr>
        <w:t>извлечение необходимой информации из различных источников, в том числе представленных в электронном виде;</w:t>
      </w:r>
    </w:p>
    <w:p w:rsidR="00AF49DB" w:rsidRPr="00B3105A" w:rsidRDefault="00AF49DB" w:rsidP="000E6023">
      <w:pPr>
        <w:widowControl/>
        <w:numPr>
          <w:ilvl w:val="0"/>
          <w:numId w:val="18"/>
        </w:numPr>
        <w:autoSpaceDE/>
        <w:autoSpaceDN/>
        <w:spacing w:before="100" w:beforeAutospacing="1" w:after="100" w:afterAutospacing="1"/>
        <w:jc w:val="both"/>
        <w:rPr>
          <w:sz w:val="24"/>
          <w:szCs w:val="24"/>
          <w:lang w:eastAsia="ru-RU"/>
        </w:rPr>
      </w:pPr>
      <w:r w:rsidRPr="00B3105A">
        <w:rPr>
          <w:sz w:val="24"/>
          <w:szCs w:val="24"/>
          <w:lang w:eastAsia="ru-RU"/>
        </w:rPr>
        <w:t>анализ текста с точки зрения понимания его содержания и проблематики;</w:t>
      </w:r>
    </w:p>
    <w:p w:rsidR="00AF49DB" w:rsidRPr="00B3105A" w:rsidRDefault="00AF49DB" w:rsidP="000E6023">
      <w:pPr>
        <w:widowControl/>
        <w:numPr>
          <w:ilvl w:val="0"/>
          <w:numId w:val="18"/>
        </w:numPr>
        <w:autoSpaceDE/>
        <w:autoSpaceDN/>
        <w:spacing w:before="100" w:beforeAutospacing="1" w:after="100" w:afterAutospacing="1"/>
        <w:jc w:val="both"/>
        <w:rPr>
          <w:sz w:val="24"/>
          <w:szCs w:val="24"/>
          <w:lang w:eastAsia="ru-RU"/>
        </w:rPr>
      </w:pPr>
      <w:r w:rsidRPr="00B3105A">
        <w:rPr>
          <w:sz w:val="24"/>
          <w:szCs w:val="24"/>
          <w:lang w:eastAsia="ru-RU"/>
        </w:rPr>
        <w:t>анализ текста с точки зрения характера смысловых отношений между его частями;</w:t>
      </w:r>
    </w:p>
    <w:p w:rsidR="00AF49DB" w:rsidRPr="00B3105A" w:rsidRDefault="00AF49DB" w:rsidP="000E6023">
      <w:pPr>
        <w:widowControl/>
        <w:numPr>
          <w:ilvl w:val="0"/>
          <w:numId w:val="18"/>
        </w:numPr>
        <w:autoSpaceDE/>
        <w:autoSpaceDN/>
        <w:spacing w:before="100" w:beforeAutospacing="1" w:after="100" w:afterAutospacing="1"/>
        <w:jc w:val="both"/>
        <w:rPr>
          <w:sz w:val="24"/>
          <w:szCs w:val="24"/>
          <w:lang w:eastAsia="ru-RU"/>
        </w:rPr>
      </w:pPr>
      <w:r w:rsidRPr="00B3105A">
        <w:rPr>
          <w:sz w:val="24"/>
          <w:szCs w:val="24"/>
          <w:lang w:eastAsia="ru-RU"/>
        </w:rPr>
        <w:t>анализ особенностей использования лексических средств и средств выразительности;</w:t>
      </w:r>
    </w:p>
    <w:p w:rsidR="00AF49DB" w:rsidRPr="00B3105A" w:rsidRDefault="00AF49DB" w:rsidP="000E6023">
      <w:pPr>
        <w:widowControl/>
        <w:numPr>
          <w:ilvl w:val="0"/>
          <w:numId w:val="18"/>
        </w:numPr>
        <w:autoSpaceDE/>
        <w:autoSpaceDN/>
        <w:spacing w:before="100" w:beforeAutospacing="1" w:after="100" w:afterAutospacing="1"/>
        <w:jc w:val="both"/>
        <w:rPr>
          <w:sz w:val="24"/>
          <w:szCs w:val="24"/>
          <w:lang w:eastAsia="ru-RU"/>
        </w:rPr>
      </w:pPr>
      <w:r w:rsidRPr="00B3105A">
        <w:rPr>
          <w:sz w:val="24"/>
          <w:szCs w:val="24"/>
          <w:lang w:eastAsia="ru-RU"/>
        </w:rPr>
        <w:t>тренинг в овладении орфографическими, пунктуационными и речевыми нормами русского языка;</w:t>
      </w:r>
    </w:p>
    <w:p w:rsidR="00AF49DB" w:rsidRPr="00B3105A" w:rsidRDefault="00AF49DB" w:rsidP="000E6023">
      <w:pPr>
        <w:widowControl/>
        <w:numPr>
          <w:ilvl w:val="0"/>
          <w:numId w:val="18"/>
        </w:numPr>
        <w:autoSpaceDE/>
        <w:autoSpaceDN/>
        <w:spacing w:before="100" w:beforeAutospacing="1" w:after="100" w:afterAutospacing="1"/>
        <w:jc w:val="both"/>
        <w:rPr>
          <w:sz w:val="24"/>
          <w:szCs w:val="24"/>
          <w:lang w:eastAsia="ru-RU"/>
        </w:rPr>
      </w:pPr>
      <w:r w:rsidRPr="00B3105A">
        <w:rPr>
          <w:sz w:val="24"/>
          <w:szCs w:val="24"/>
          <w:lang w:eastAsia="ru-RU"/>
        </w:rPr>
        <w:t>создание сочинения-рассуждения по данному тексту;</w:t>
      </w:r>
    </w:p>
    <w:p w:rsidR="00AF49DB" w:rsidRPr="00B3105A" w:rsidRDefault="00AF49DB" w:rsidP="000E6023">
      <w:pPr>
        <w:widowControl/>
        <w:numPr>
          <w:ilvl w:val="0"/>
          <w:numId w:val="18"/>
        </w:numPr>
        <w:autoSpaceDE/>
        <w:autoSpaceDN/>
        <w:spacing w:before="100" w:beforeAutospacing="1" w:after="100" w:afterAutospacing="1"/>
        <w:jc w:val="both"/>
        <w:rPr>
          <w:sz w:val="24"/>
          <w:szCs w:val="24"/>
          <w:lang w:eastAsia="ru-RU"/>
        </w:rPr>
      </w:pPr>
      <w:r w:rsidRPr="00B3105A">
        <w:rPr>
          <w:sz w:val="24"/>
          <w:szCs w:val="24"/>
          <w:lang w:eastAsia="ru-RU"/>
        </w:rPr>
        <w:t>редактирование собственного текста;</w:t>
      </w:r>
    </w:p>
    <w:p w:rsidR="00AF49DB" w:rsidRPr="00B3105A" w:rsidRDefault="00AF49DB" w:rsidP="000E6023">
      <w:pPr>
        <w:widowControl/>
        <w:numPr>
          <w:ilvl w:val="0"/>
          <w:numId w:val="18"/>
        </w:numPr>
        <w:autoSpaceDE/>
        <w:autoSpaceDN/>
        <w:spacing w:before="100" w:beforeAutospacing="1" w:after="100" w:afterAutospacing="1"/>
        <w:jc w:val="both"/>
        <w:rPr>
          <w:sz w:val="24"/>
          <w:szCs w:val="24"/>
          <w:lang w:eastAsia="ru-RU"/>
        </w:rPr>
      </w:pPr>
      <w:r w:rsidRPr="00B3105A">
        <w:rPr>
          <w:sz w:val="24"/>
          <w:szCs w:val="24"/>
          <w:lang w:eastAsia="ru-RU"/>
        </w:rPr>
        <w:t>применение в практике речевого общения основных норм современного русского языка, использование в собственной речевой практике синонимических ресурсов русского языка;</w:t>
      </w:r>
    </w:p>
    <w:p w:rsidR="00AF49DB" w:rsidRPr="00B3105A" w:rsidRDefault="00AF49DB" w:rsidP="000E6023">
      <w:pPr>
        <w:widowControl/>
        <w:numPr>
          <w:ilvl w:val="0"/>
          <w:numId w:val="18"/>
        </w:numPr>
        <w:autoSpaceDE/>
        <w:autoSpaceDN/>
        <w:spacing w:before="100" w:beforeAutospacing="1" w:after="100" w:afterAutospacing="1"/>
        <w:jc w:val="both"/>
        <w:rPr>
          <w:sz w:val="24"/>
          <w:szCs w:val="24"/>
          <w:lang w:eastAsia="ru-RU"/>
        </w:rPr>
      </w:pPr>
      <w:r w:rsidRPr="00B3105A">
        <w:rPr>
          <w:sz w:val="24"/>
          <w:szCs w:val="24"/>
          <w:lang w:eastAsia="ru-RU"/>
        </w:rPr>
        <w:t>соблюдение в практике письма основных норм языка;</w:t>
      </w:r>
    </w:p>
    <w:p w:rsidR="00AF49DB" w:rsidRPr="00B3105A" w:rsidRDefault="00AF49DB" w:rsidP="000E6023">
      <w:pPr>
        <w:widowControl/>
        <w:numPr>
          <w:ilvl w:val="0"/>
          <w:numId w:val="18"/>
        </w:numPr>
        <w:autoSpaceDE/>
        <w:autoSpaceDN/>
        <w:spacing w:before="100" w:beforeAutospacing="1" w:after="100" w:afterAutospacing="1"/>
        <w:jc w:val="both"/>
        <w:rPr>
          <w:sz w:val="24"/>
          <w:szCs w:val="24"/>
          <w:lang w:eastAsia="ru-RU"/>
        </w:rPr>
      </w:pPr>
      <w:r w:rsidRPr="00B3105A">
        <w:rPr>
          <w:sz w:val="24"/>
          <w:szCs w:val="24"/>
          <w:lang w:eastAsia="ru-RU"/>
        </w:rPr>
        <w:t>использование в практике основных приёмов информационной переработки устного и письменного текста.</w:t>
      </w:r>
    </w:p>
    <w:p w:rsidR="00AF49DB" w:rsidRPr="000E6023" w:rsidRDefault="00AF49DB" w:rsidP="000E6023">
      <w:pPr>
        <w:widowControl/>
        <w:adjustRightInd w:val="0"/>
        <w:jc w:val="both"/>
        <w:rPr>
          <w:rFonts w:eastAsia="Calibri"/>
          <w:sz w:val="28"/>
          <w:szCs w:val="28"/>
        </w:rPr>
      </w:pPr>
      <w:r w:rsidRPr="000E6023">
        <w:rPr>
          <w:rFonts w:eastAsia="Calibri"/>
          <w:b/>
          <w:bCs/>
          <w:sz w:val="28"/>
          <w:szCs w:val="28"/>
        </w:rPr>
        <w:t xml:space="preserve">Личностные, </w:t>
      </w:r>
      <w:proofErr w:type="spellStart"/>
      <w:r w:rsidRPr="000E6023">
        <w:rPr>
          <w:rFonts w:eastAsia="Calibri"/>
          <w:b/>
          <w:bCs/>
          <w:sz w:val="28"/>
          <w:szCs w:val="28"/>
        </w:rPr>
        <w:t>метапредметные</w:t>
      </w:r>
      <w:proofErr w:type="spellEnd"/>
      <w:r w:rsidRPr="000E6023">
        <w:rPr>
          <w:rFonts w:eastAsia="Calibri"/>
          <w:b/>
          <w:bCs/>
          <w:sz w:val="28"/>
          <w:szCs w:val="28"/>
        </w:rPr>
        <w:t xml:space="preserve"> и предметные результаты:</w:t>
      </w:r>
    </w:p>
    <w:p w:rsidR="00AF49DB" w:rsidRPr="000E6023" w:rsidRDefault="00AF49DB" w:rsidP="000E6023">
      <w:pPr>
        <w:widowControl/>
        <w:adjustRightInd w:val="0"/>
        <w:jc w:val="both"/>
        <w:rPr>
          <w:rFonts w:eastAsia="Calibri"/>
          <w:b/>
          <w:bCs/>
          <w:sz w:val="28"/>
          <w:szCs w:val="28"/>
        </w:rPr>
      </w:pP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1) гражданского воспитания:</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r>
      <w:proofErr w:type="spellStart"/>
      <w:r w:rsidRPr="00B3105A">
        <w:rPr>
          <w:rFonts w:eastAsia="Calibri"/>
          <w:bCs/>
          <w:sz w:val="24"/>
          <w:szCs w:val="24"/>
        </w:rPr>
        <w:t>сформированность</w:t>
      </w:r>
      <w:proofErr w:type="spellEnd"/>
      <w:r w:rsidRPr="00B3105A">
        <w:rPr>
          <w:rFonts w:eastAsia="Calibri"/>
          <w:bCs/>
          <w:sz w:val="24"/>
          <w:szCs w:val="24"/>
        </w:rPr>
        <w:t xml:space="preserve"> гражданской позиции обучающегося как активного и ответственного члена российского общества;</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осознание своих конституционных прав и обязанностей, уважение закона и правопорядка;</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умение взаимодействовать с социальными институтами в соответствии с их функциями и назначением;</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готовность к гуманитарной и волонтёрской деятельности.</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2) патриотического воспитания:</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r>
      <w:proofErr w:type="spellStart"/>
      <w:r w:rsidRPr="00B3105A">
        <w:rPr>
          <w:rFonts w:eastAsia="Calibri"/>
          <w:bCs/>
          <w:sz w:val="24"/>
          <w:szCs w:val="24"/>
        </w:rPr>
        <w:t>сформированность</w:t>
      </w:r>
      <w:proofErr w:type="spellEnd"/>
      <w:r w:rsidRPr="00B3105A">
        <w:rPr>
          <w:rFonts w:eastAsia="Calibri"/>
          <w:bCs/>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идейная убеждённость, готовность к служению Отечеству и его защите, ответственность за его судьбу.</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3) духовно-нравственного воспитания:</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осознание духовных ценностей российского народа;</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r>
      <w:proofErr w:type="spellStart"/>
      <w:r w:rsidRPr="00B3105A">
        <w:rPr>
          <w:rFonts w:eastAsia="Calibri"/>
          <w:bCs/>
          <w:sz w:val="24"/>
          <w:szCs w:val="24"/>
        </w:rPr>
        <w:t>сформированность</w:t>
      </w:r>
      <w:proofErr w:type="spellEnd"/>
      <w:r w:rsidRPr="00B3105A">
        <w:rPr>
          <w:rFonts w:eastAsia="Calibri"/>
          <w:bCs/>
          <w:sz w:val="24"/>
          <w:szCs w:val="24"/>
        </w:rPr>
        <w:t xml:space="preserve"> нравственного сознания, норм этичного поведения;</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способность оценивать ситуацию и принимать осознанные решения, ориентируясь на морально-нравственные нормы и ценности;</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осознание личного вклада в построение устойчивого будущего;</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4) эстетического воспитания:</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эстетическое отношение к миру, включая эстетику быта, научного и технического творчества, спорта, труда, общественных отношений;</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lastRenderedPageBreak/>
        <w:t>•</w:t>
      </w:r>
      <w:r w:rsidRPr="00B3105A">
        <w:rPr>
          <w:rFonts w:eastAsia="Calibri"/>
          <w:bCs/>
          <w:sz w:val="24"/>
          <w:szCs w:val="24"/>
        </w:rPr>
        <w:tab/>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5) физического воспитания:</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r>
      <w:proofErr w:type="spellStart"/>
      <w:r w:rsidRPr="00B3105A">
        <w:rPr>
          <w:rFonts w:eastAsia="Calibri"/>
          <w:bCs/>
          <w:sz w:val="24"/>
          <w:szCs w:val="24"/>
        </w:rPr>
        <w:t>сформированность</w:t>
      </w:r>
      <w:proofErr w:type="spellEnd"/>
      <w:r w:rsidRPr="00B3105A">
        <w:rPr>
          <w:rFonts w:eastAsia="Calibri"/>
          <w:bCs/>
          <w:sz w:val="24"/>
          <w:szCs w:val="24"/>
        </w:rPr>
        <w:t xml:space="preserve"> здорового и безопасного образа жизни, ответственного отношения к своему здоровью;</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потребность в физическом совершенствовании, занятиях спортивно-оздоровительной деятельностью;</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активное неприятие вредных привычек и иных форм причинения вреда физическому и психическому здоровью.</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6) трудового воспитания:</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готовность к труду, осознание ценности мастерства, трудолюбие;</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готовность и способность к образованию и самообразованию на протяжении всей жизни.</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7) экологического воспитания:</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r>
      <w:proofErr w:type="spellStart"/>
      <w:r w:rsidRPr="00B3105A">
        <w:rPr>
          <w:rFonts w:eastAsia="Calibri"/>
          <w:bCs/>
          <w:sz w:val="24"/>
          <w:szCs w:val="24"/>
        </w:rPr>
        <w:t>сформированность</w:t>
      </w:r>
      <w:proofErr w:type="spellEnd"/>
      <w:r w:rsidRPr="00B3105A">
        <w:rPr>
          <w:rFonts w:eastAsia="Calibri"/>
          <w:bCs/>
          <w:sz w:val="24"/>
          <w:szCs w:val="24"/>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планирование и осуществление действий в окружающей среде на основе знания целей устойчивого развития человечества;</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расширение опыта деятельности экологической направленности.</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8) ценности научного познания:</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r>
      <w:proofErr w:type="spellStart"/>
      <w:r w:rsidRPr="00B3105A">
        <w:rPr>
          <w:rFonts w:eastAsia="Calibri"/>
          <w:bCs/>
          <w:sz w:val="24"/>
          <w:szCs w:val="24"/>
        </w:rPr>
        <w:t>сформированность</w:t>
      </w:r>
      <w:proofErr w:type="spellEnd"/>
      <w:r w:rsidRPr="00B3105A">
        <w:rPr>
          <w:rFonts w:eastAsia="Calibri"/>
          <w:bCs/>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совершенствование языковой и читательской культуры как средства взаимодействия между людьми и познания мира;</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 xml:space="preserve">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w:t>
      </w:r>
      <w:proofErr w:type="spellStart"/>
      <w:r w:rsidRPr="00B3105A">
        <w:rPr>
          <w:rFonts w:eastAsia="Calibri"/>
          <w:bCs/>
          <w:sz w:val="24"/>
          <w:szCs w:val="24"/>
        </w:rPr>
        <w:t>сформированность</w:t>
      </w:r>
      <w:proofErr w:type="spellEnd"/>
      <w:r w:rsidRPr="00B3105A">
        <w:rPr>
          <w:rFonts w:eastAsia="Calibri"/>
          <w:bCs/>
          <w:sz w:val="24"/>
          <w:szCs w:val="24"/>
        </w:rPr>
        <w:t>:</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r>
      <w:proofErr w:type="spellStart"/>
      <w:r w:rsidRPr="00B3105A">
        <w:rPr>
          <w:rFonts w:eastAsia="Calibri"/>
          <w:bCs/>
          <w:sz w:val="24"/>
          <w:szCs w:val="24"/>
        </w:rPr>
        <w:t>эмпатии</w:t>
      </w:r>
      <w:proofErr w:type="spellEnd"/>
      <w:r w:rsidRPr="00B3105A">
        <w:rPr>
          <w:rFonts w:eastAsia="Calibri"/>
          <w:bCs/>
          <w:sz w:val="24"/>
          <w:szCs w:val="24"/>
        </w:rPr>
        <w:t>,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lastRenderedPageBreak/>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самостоятельно формулировать и актуализировать проблему, рассматривать её всесторонне;</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определять цели деятельности, задавать параметры и критерии их достижения;</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выявлять закономерности и противоречия языковых явлений, данных в наблюдении;</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разрабатывать план решения проблемы с учётом анализа имеющихся материальных и нематериальных ресурсов;</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вносить коррективы в деятельность, оценивать риски и соответствие результатов целям;</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развивать креативное мышление при решении жизненных проблем с учётом собственного речевого и читательского опыта.</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формировать научный тип мышления, владеть научной, в том числе лингвистической, терминологией, общенаучными ключевыми понятиями и методами;</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ставить и формулировать собственные задачи в образовательной деятельности и разнообразных жизненных ситуациях;</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давать оценку новым ситуациям, приобретённому опыту;</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уметь интегрировать знания из разных предметных областей;</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уметь переносить знания в практическую область жизнедеятельности, освоенные средства и способы действия — в профессиональную среду;</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выдвигать новые идеи, оригинальные подходы, предлагать альтернативные способы решения проблем.</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оценивать достоверность, легитимность информации, её соответствие правовым и морально-этическим нормам;</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lastRenderedPageBreak/>
        <w:t>•</w:t>
      </w:r>
      <w:r w:rsidRPr="00B3105A">
        <w:rPr>
          <w:rFonts w:eastAsia="Calibri"/>
          <w:bCs/>
          <w:sz w:val="24"/>
          <w:szCs w:val="24"/>
        </w:rPr>
        <w:tab/>
        <w:t>владеть навыками защиты личной информации, соблюдать требования информационной безопасности.</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У обучающегося будут сформированы следующие умения общения как часть коммуникативных универсальных учебных действий:</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осуществлять коммуникацию во всех сферах жизни;</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владеть различными способами общения и взаимодействия; аргументированно вести диалог;</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развёрнуто, логично и корректно с точки зрения культуры речи излагать своё мнение, строить высказывание.</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У обучающегося будут сформированы следующие умения самоорганизации как части регулятивных универсальных учебных действий:</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самостоятельно составлять план решения проблемы с учётом имеющихся ресурсов, собственных возможностей и предпочтений;</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расширять рамки учебного предмета на основе личных предпочтений;</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делать осознанный выбор, уметь аргументировать его, брать ответственность за результаты выбора;</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оценивать приобретённый опыт;</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давать оценку новым ситуациям, вносить коррективы в деятельность, оценивать соответствие результатов целям;</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уметь оценивать риски и своевременно принимать решение по их снижению;</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принимать себя, понимая свои недостатки и достоинства;</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принимать мотивы и аргументы других людей при анализе результатов деятельности;</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признавать своё право и право других на ошибку;</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развивать способность видеть мир с позиции другого человека.</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У обучающегося будут сформированы следующие умения совместной деятельности:</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понимать и использовать преимущества командной и индивидуальной работы;</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выбирать тематику и методы совместных действий с учётом общих интересов и возможностей каждого члена коллектива;</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оценивать качество своего вклада и вклада каждого участника команды в общий результат по разработанным критериям;</w:t>
      </w:r>
    </w:p>
    <w:p w:rsidR="00B3105A" w:rsidRPr="00B3105A" w:rsidRDefault="00B3105A" w:rsidP="00B3105A">
      <w:pPr>
        <w:widowControl/>
        <w:adjustRightInd w:val="0"/>
        <w:jc w:val="both"/>
        <w:rPr>
          <w:rFonts w:eastAsia="Calibri"/>
          <w:bCs/>
          <w:sz w:val="24"/>
          <w:szCs w:val="24"/>
        </w:rPr>
      </w:pPr>
      <w:r w:rsidRPr="00B3105A">
        <w:rPr>
          <w:rFonts w:eastAsia="Calibri"/>
          <w:bCs/>
          <w:sz w:val="24"/>
          <w:szCs w:val="24"/>
        </w:rPr>
        <w:t>•</w:t>
      </w:r>
      <w:r w:rsidRPr="00B3105A">
        <w:rPr>
          <w:rFonts w:eastAsia="Calibri"/>
          <w:bCs/>
          <w:sz w:val="24"/>
          <w:szCs w:val="24"/>
        </w:rPr>
        <w:tab/>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B533C6" w:rsidRDefault="00B533C6" w:rsidP="00B3105A">
      <w:pPr>
        <w:widowControl/>
        <w:adjustRightInd w:val="0"/>
        <w:jc w:val="both"/>
        <w:rPr>
          <w:rFonts w:eastAsia="Calibri"/>
          <w:b/>
          <w:bCs/>
          <w:sz w:val="28"/>
          <w:szCs w:val="28"/>
        </w:rPr>
      </w:pPr>
    </w:p>
    <w:p w:rsidR="00B3105A" w:rsidRPr="006E3E61" w:rsidRDefault="00B3105A" w:rsidP="00B3105A">
      <w:pPr>
        <w:widowControl/>
        <w:adjustRightInd w:val="0"/>
        <w:jc w:val="both"/>
        <w:rPr>
          <w:rFonts w:eastAsia="Calibri"/>
          <w:b/>
          <w:bCs/>
          <w:sz w:val="24"/>
          <w:szCs w:val="28"/>
        </w:rPr>
      </w:pPr>
      <w:r w:rsidRPr="006E3E61">
        <w:rPr>
          <w:rFonts w:eastAsia="Calibri"/>
          <w:b/>
          <w:bCs/>
          <w:sz w:val="24"/>
          <w:szCs w:val="28"/>
        </w:rPr>
        <w:t>ПРЕДМЕТНЫЕ РЕЗУЛЬТАТЫ  11 КЛАСС</w:t>
      </w:r>
    </w:p>
    <w:p w:rsidR="00F06762" w:rsidRPr="006E3E61" w:rsidRDefault="00F06762" w:rsidP="000E6023">
      <w:pPr>
        <w:widowControl/>
        <w:adjustRightInd w:val="0"/>
        <w:jc w:val="both"/>
        <w:rPr>
          <w:rFonts w:eastAsia="Calibri"/>
          <w:b/>
          <w:bCs/>
          <w:sz w:val="24"/>
          <w:szCs w:val="28"/>
        </w:rPr>
      </w:pPr>
    </w:p>
    <w:p w:rsidR="00AF49DB" w:rsidRPr="006E3E61" w:rsidRDefault="00AF49DB" w:rsidP="000E6023">
      <w:pPr>
        <w:widowControl/>
        <w:adjustRightInd w:val="0"/>
        <w:jc w:val="both"/>
        <w:rPr>
          <w:rFonts w:eastAsia="Calibri"/>
          <w:sz w:val="24"/>
          <w:szCs w:val="28"/>
        </w:rPr>
      </w:pPr>
      <w:r w:rsidRPr="006E3E61">
        <w:rPr>
          <w:rFonts w:eastAsia="Calibri"/>
          <w:b/>
          <w:bCs/>
          <w:sz w:val="24"/>
          <w:szCs w:val="28"/>
        </w:rPr>
        <w:t>Предметными результатами </w:t>
      </w:r>
      <w:r w:rsidRPr="006E3E61">
        <w:rPr>
          <w:rFonts w:eastAsia="Calibri"/>
          <w:sz w:val="24"/>
          <w:szCs w:val="28"/>
        </w:rPr>
        <w:t>освоения программы данного курса являются следующие:</w:t>
      </w:r>
    </w:p>
    <w:p w:rsidR="00AF49DB" w:rsidRPr="006E3E61" w:rsidRDefault="00AF49DB" w:rsidP="000E6023">
      <w:pPr>
        <w:widowControl/>
        <w:adjustRightInd w:val="0"/>
        <w:jc w:val="both"/>
        <w:rPr>
          <w:rFonts w:eastAsia="Calibri"/>
          <w:sz w:val="24"/>
          <w:szCs w:val="28"/>
        </w:rPr>
      </w:pPr>
      <w:r w:rsidRPr="006E3E61">
        <w:rPr>
          <w:rFonts w:eastAsia="Calibri"/>
          <w:sz w:val="24"/>
          <w:szCs w:val="28"/>
        </w:rPr>
        <w:t>Представление об основных функциях языка, о роли русского языка как национального языка русского народа;</w:t>
      </w:r>
    </w:p>
    <w:p w:rsidR="00AF49DB" w:rsidRPr="006E3E61" w:rsidRDefault="00AF49DB" w:rsidP="000E6023">
      <w:pPr>
        <w:widowControl/>
        <w:adjustRightInd w:val="0"/>
        <w:jc w:val="both"/>
        <w:rPr>
          <w:rFonts w:eastAsia="Calibri"/>
          <w:sz w:val="24"/>
          <w:szCs w:val="28"/>
        </w:rPr>
      </w:pPr>
      <w:r w:rsidRPr="006E3E61">
        <w:rPr>
          <w:rFonts w:eastAsia="Calibri"/>
          <w:sz w:val="24"/>
          <w:szCs w:val="28"/>
        </w:rPr>
        <w:t>Понимание места родного языка в системе гуманитарных наук и его роли в образовании в целом;</w:t>
      </w:r>
    </w:p>
    <w:p w:rsidR="00AF49DB" w:rsidRPr="006E3E61" w:rsidRDefault="00AF49DB" w:rsidP="000E6023">
      <w:pPr>
        <w:widowControl/>
        <w:adjustRightInd w:val="0"/>
        <w:jc w:val="both"/>
        <w:rPr>
          <w:rFonts w:eastAsia="Calibri"/>
          <w:sz w:val="24"/>
          <w:szCs w:val="28"/>
        </w:rPr>
      </w:pPr>
      <w:r w:rsidRPr="006E3E61">
        <w:rPr>
          <w:rFonts w:eastAsia="Calibri"/>
          <w:sz w:val="24"/>
          <w:szCs w:val="28"/>
        </w:rPr>
        <w:t>Освоение базовых понятий лингвистики: язык и речь, речь устная и письменная, стили языка</w:t>
      </w:r>
    </w:p>
    <w:p w:rsidR="00AF49DB" w:rsidRPr="006E3E61" w:rsidRDefault="00AF49DB" w:rsidP="000E6023">
      <w:pPr>
        <w:widowControl/>
        <w:adjustRightInd w:val="0"/>
        <w:jc w:val="both"/>
        <w:rPr>
          <w:rFonts w:eastAsia="Calibri"/>
          <w:sz w:val="24"/>
          <w:szCs w:val="28"/>
        </w:rPr>
      </w:pPr>
      <w:r w:rsidRPr="006E3E61">
        <w:rPr>
          <w:rFonts w:eastAsia="Calibri"/>
          <w:sz w:val="24"/>
          <w:szCs w:val="28"/>
        </w:rPr>
        <w:t>Проведение различных видов анализа слова;</w:t>
      </w:r>
    </w:p>
    <w:p w:rsidR="00AF49DB" w:rsidRPr="006E3E61" w:rsidRDefault="00AF49DB" w:rsidP="000E6023">
      <w:pPr>
        <w:widowControl/>
        <w:adjustRightInd w:val="0"/>
        <w:jc w:val="both"/>
        <w:rPr>
          <w:rFonts w:eastAsia="Calibri"/>
          <w:sz w:val="24"/>
          <w:szCs w:val="28"/>
        </w:rPr>
      </w:pPr>
      <w:r w:rsidRPr="006E3E61">
        <w:rPr>
          <w:rFonts w:eastAsia="Calibri"/>
          <w:sz w:val="24"/>
          <w:szCs w:val="28"/>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AF49DB" w:rsidRPr="006E3E61" w:rsidRDefault="00AF49DB" w:rsidP="000E6023">
      <w:pPr>
        <w:widowControl/>
        <w:adjustRightInd w:val="0"/>
        <w:jc w:val="both"/>
        <w:rPr>
          <w:rFonts w:eastAsia="Calibri"/>
          <w:sz w:val="24"/>
          <w:szCs w:val="28"/>
        </w:rPr>
      </w:pPr>
      <w:r w:rsidRPr="006E3E61">
        <w:rPr>
          <w:rFonts w:eastAsia="Calibri"/>
          <w:sz w:val="24"/>
          <w:szCs w:val="28"/>
        </w:rPr>
        <w:lastRenderedPageBreak/>
        <w:t>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AF49DB" w:rsidRPr="000E6023" w:rsidRDefault="00AF49DB" w:rsidP="000E6023">
      <w:pPr>
        <w:widowControl/>
        <w:autoSpaceDE/>
        <w:autoSpaceDN/>
        <w:ind w:firstLine="284"/>
        <w:jc w:val="both"/>
        <w:rPr>
          <w:rFonts w:eastAsia="Calibri"/>
          <w:sz w:val="28"/>
          <w:szCs w:val="28"/>
        </w:rPr>
      </w:pPr>
      <w:r w:rsidRPr="000E6023">
        <w:rPr>
          <w:rFonts w:eastAsia="Calibri"/>
          <w:sz w:val="28"/>
          <w:szCs w:val="28"/>
        </w:rPr>
        <w:tab/>
      </w:r>
    </w:p>
    <w:p w:rsidR="00AF49DB" w:rsidRPr="00B3105A" w:rsidRDefault="00AF49DB" w:rsidP="00B3105A">
      <w:pPr>
        <w:widowControl/>
        <w:autoSpaceDE/>
        <w:autoSpaceDN/>
        <w:ind w:firstLine="284"/>
        <w:jc w:val="both"/>
        <w:rPr>
          <w:b/>
          <w:sz w:val="24"/>
          <w:szCs w:val="24"/>
          <w:lang w:eastAsia="ru-RU"/>
        </w:rPr>
      </w:pPr>
      <w:r w:rsidRPr="00B3105A">
        <w:rPr>
          <w:b/>
          <w:sz w:val="24"/>
          <w:szCs w:val="24"/>
          <w:lang w:eastAsia="ru-RU"/>
        </w:rPr>
        <w:t>Специфика учебного курса.</w:t>
      </w:r>
    </w:p>
    <w:p w:rsidR="00AF49DB" w:rsidRPr="00B3105A" w:rsidRDefault="00AF49DB" w:rsidP="00B3105A">
      <w:pPr>
        <w:widowControl/>
        <w:shd w:val="clear" w:color="auto" w:fill="FFFFFF"/>
        <w:autoSpaceDE/>
        <w:autoSpaceDN/>
        <w:ind w:firstLine="284"/>
        <w:jc w:val="both"/>
        <w:rPr>
          <w:sz w:val="24"/>
          <w:szCs w:val="24"/>
          <w:lang w:eastAsia="ru-RU"/>
        </w:rPr>
      </w:pPr>
      <w:r w:rsidRPr="00B3105A">
        <w:rPr>
          <w:sz w:val="24"/>
          <w:szCs w:val="24"/>
          <w:lang w:eastAsia="ru-RU"/>
        </w:rPr>
        <w:t>Курс состоит из 4 разделов. Программа курса строится с опорой на важнейшие принципы организации материала. Принципу системности соответствует подача материала в структурно организованном виде. Принцип преемственности проявляется в том, что теоретический материал постигается через опыт самостоятельного анализа текста. С целью предотвращения перегрузки учащихся используются тексты, которые характеризуются лаконичностью, доступностью, что соответствует принципу доступности.</w:t>
      </w:r>
    </w:p>
    <w:p w:rsidR="00AF49DB" w:rsidRPr="00B3105A" w:rsidRDefault="00AF49DB" w:rsidP="00B3105A">
      <w:pPr>
        <w:widowControl/>
        <w:shd w:val="clear" w:color="auto" w:fill="FFFFFF"/>
        <w:autoSpaceDE/>
        <w:autoSpaceDN/>
        <w:ind w:firstLine="284"/>
        <w:jc w:val="both"/>
        <w:rPr>
          <w:sz w:val="24"/>
          <w:szCs w:val="24"/>
          <w:lang w:eastAsia="ru-RU"/>
        </w:rPr>
      </w:pPr>
      <w:r w:rsidRPr="00B3105A">
        <w:rPr>
          <w:sz w:val="24"/>
          <w:szCs w:val="24"/>
          <w:lang w:eastAsia="ru-RU"/>
        </w:rPr>
        <w:t xml:space="preserve">1раздел. </w:t>
      </w:r>
      <w:proofErr w:type="spellStart"/>
      <w:r w:rsidRPr="00B3105A">
        <w:rPr>
          <w:sz w:val="24"/>
          <w:szCs w:val="24"/>
          <w:lang w:eastAsia="ru-RU"/>
        </w:rPr>
        <w:t>Текстоведение</w:t>
      </w:r>
      <w:proofErr w:type="spellEnd"/>
      <w:r w:rsidRPr="00B3105A">
        <w:rPr>
          <w:sz w:val="24"/>
          <w:szCs w:val="24"/>
          <w:lang w:eastAsia="ru-RU"/>
        </w:rPr>
        <w:t xml:space="preserve"> (целесообразно начать изучение курса с анализа текстов, определяя признаки текста, выделяя </w:t>
      </w:r>
      <w:proofErr w:type="spellStart"/>
      <w:r w:rsidRPr="00B3105A">
        <w:rPr>
          <w:sz w:val="24"/>
          <w:szCs w:val="24"/>
          <w:lang w:eastAsia="ru-RU"/>
        </w:rPr>
        <w:t>микротемы</w:t>
      </w:r>
      <w:proofErr w:type="spellEnd"/>
      <w:r w:rsidRPr="00B3105A">
        <w:rPr>
          <w:sz w:val="24"/>
          <w:szCs w:val="24"/>
          <w:lang w:eastAsia="ru-RU"/>
        </w:rPr>
        <w:t>, абзацы, главную и второстепенную информацию).</w:t>
      </w:r>
    </w:p>
    <w:p w:rsidR="00AF49DB" w:rsidRPr="00B3105A" w:rsidRDefault="00AF49DB" w:rsidP="00B3105A">
      <w:pPr>
        <w:widowControl/>
        <w:shd w:val="clear" w:color="auto" w:fill="FFFFFF"/>
        <w:autoSpaceDE/>
        <w:autoSpaceDN/>
        <w:ind w:firstLine="284"/>
        <w:jc w:val="both"/>
        <w:rPr>
          <w:sz w:val="24"/>
          <w:szCs w:val="24"/>
          <w:lang w:eastAsia="ru-RU"/>
        </w:rPr>
      </w:pPr>
      <w:r w:rsidRPr="00B3105A">
        <w:rPr>
          <w:sz w:val="24"/>
          <w:szCs w:val="24"/>
          <w:lang w:eastAsia="ru-RU"/>
        </w:rPr>
        <w:t>2 раздел. Виды сочинений. Этапы работы над итоговым сочинением (закрепляются знания о композиции рассуждения, развиваются умения грамотно аргументировать собственные умозаключения и выводы).</w:t>
      </w:r>
    </w:p>
    <w:p w:rsidR="00AF49DB" w:rsidRPr="00B3105A" w:rsidRDefault="00AF49DB" w:rsidP="00B3105A">
      <w:pPr>
        <w:widowControl/>
        <w:shd w:val="clear" w:color="auto" w:fill="FFFFFF"/>
        <w:autoSpaceDE/>
        <w:autoSpaceDN/>
        <w:ind w:firstLine="284"/>
        <w:jc w:val="both"/>
        <w:rPr>
          <w:sz w:val="24"/>
          <w:szCs w:val="24"/>
          <w:lang w:eastAsia="ru-RU"/>
        </w:rPr>
      </w:pPr>
      <w:r w:rsidRPr="00B3105A">
        <w:rPr>
          <w:sz w:val="24"/>
          <w:szCs w:val="24"/>
          <w:lang w:eastAsia="ru-RU"/>
        </w:rPr>
        <w:t>3 раздел. Этапы работы над сочинением в формате ЕГЭ.</w:t>
      </w:r>
    </w:p>
    <w:p w:rsidR="00AF49DB" w:rsidRPr="00B3105A" w:rsidRDefault="00AF49DB" w:rsidP="00B3105A">
      <w:pPr>
        <w:widowControl/>
        <w:shd w:val="clear" w:color="auto" w:fill="FFFFFF"/>
        <w:autoSpaceDE/>
        <w:autoSpaceDN/>
        <w:ind w:firstLine="284"/>
        <w:jc w:val="both"/>
        <w:rPr>
          <w:sz w:val="24"/>
          <w:szCs w:val="24"/>
          <w:lang w:eastAsia="ru-RU"/>
        </w:rPr>
      </w:pPr>
      <w:r w:rsidRPr="00B3105A">
        <w:rPr>
          <w:sz w:val="24"/>
          <w:szCs w:val="24"/>
          <w:lang w:eastAsia="ru-RU"/>
        </w:rPr>
        <w:t>3 раздел. Работа над тестовой частью (развиваются умения выполнять тестовые задания, повторяя при этом основные орфографические и пунктуационные правила).</w:t>
      </w:r>
    </w:p>
    <w:p w:rsidR="00AF49DB" w:rsidRPr="00B3105A" w:rsidRDefault="00AF49DB" w:rsidP="00B3105A">
      <w:pPr>
        <w:widowControl/>
        <w:shd w:val="clear" w:color="auto" w:fill="FFFFFF"/>
        <w:autoSpaceDE/>
        <w:autoSpaceDN/>
        <w:ind w:firstLine="284"/>
        <w:jc w:val="both"/>
        <w:rPr>
          <w:sz w:val="24"/>
          <w:szCs w:val="24"/>
          <w:lang w:eastAsia="ru-RU"/>
        </w:rPr>
      </w:pPr>
      <w:r w:rsidRPr="00B3105A">
        <w:rPr>
          <w:sz w:val="24"/>
          <w:szCs w:val="24"/>
          <w:lang w:eastAsia="ru-RU"/>
        </w:rPr>
        <w:t>Курс имеет практическую направленность. В практической работе по восприятию и самостоятельному построению текстов используются такие методы, как анализ текста, интерпретация текста, сопоставление, сравнение, эксперимент, моделирование (создание текста по определённым образцам и по заданным характеристикам).</w:t>
      </w:r>
    </w:p>
    <w:p w:rsidR="00AF49DB" w:rsidRPr="00B3105A" w:rsidRDefault="00AF49DB" w:rsidP="00B3105A">
      <w:pPr>
        <w:widowControl/>
        <w:shd w:val="clear" w:color="auto" w:fill="FFFFFF"/>
        <w:autoSpaceDE/>
        <w:autoSpaceDN/>
        <w:ind w:firstLine="284"/>
        <w:jc w:val="both"/>
        <w:rPr>
          <w:sz w:val="24"/>
          <w:szCs w:val="24"/>
          <w:lang w:eastAsia="ru-RU"/>
        </w:rPr>
      </w:pPr>
      <w:r w:rsidRPr="00B3105A">
        <w:rPr>
          <w:sz w:val="24"/>
          <w:szCs w:val="24"/>
          <w:lang w:eastAsia="ru-RU"/>
        </w:rPr>
        <w:t>На каждом занятии предполагаются развернутые ответы - рассуждения на поставленный вопрос (доказать, что перед вами текст; сравнить тексты; доказать принадлежность текста к определенному типу, стилю и т.п.)</w:t>
      </w:r>
    </w:p>
    <w:p w:rsidR="00AF49DB" w:rsidRPr="00B3105A" w:rsidRDefault="00AF49DB" w:rsidP="00B3105A">
      <w:pPr>
        <w:widowControl/>
        <w:shd w:val="clear" w:color="auto" w:fill="FFFFFF"/>
        <w:autoSpaceDE/>
        <w:autoSpaceDN/>
        <w:ind w:firstLine="284"/>
        <w:jc w:val="both"/>
        <w:rPr>
          <w:sz w:val="24"/>
          <w:szCs w:val="24"/>
          <w:lang w:eastAsia="ru-RU"/>
        </w:rPr>
      </w:pPr>
      <w:r w:rsidRPr="00B3105A">
        <w:rPr>
          <w:sz w:val="24"/>
          <w:szCs w:val="24"/>
          <w:lang w:eastAsia="ru-RU"/>
        </w:rPr>
        <w:t>К текстам предлагаются тестовые задания, особое внимание уделяется проверке знаний по лексике и синтаксису, так как именно эти задания вызывают наибольшие затруднения у обучающихся. Используются следующие </w:t>
      </w:r>
      <w:r w:rsidRPr="00B3105A">
        <w:rPr>
          <w:b/>
          <w:bCs/>
          <w:sz w:val="24"/>
          <w:szCs w:val="24"/>
          <w:lang w:eastAsia="ru-RU"/>
        </w:rPr>
        <w:t>виды деятельности</w:t>
      </w:r>
      <w:r w:rsidRPr="00B3105A">
        <w:rPr>
          <w:sz w:val="24"/>
          <w:szCs w:val="24"/>
          <w:lang w:eastAsia="ru-RU"/>
        </w:rPr>
        <w:t>:</w:t>
      </w:r>
    </w:p>
    <w:p w:rsidR="00AF49DB" w:rsidRPr="00B3105A" w:rsidRDefault="00AF49DB" w:rsidP="00B3105A">
      <w:pPr>
        <w:widowControl/>
        <w:shd w:val="clear" w:color="auto" w:fill="FFFFFF"/>
        <w:autoSpaceDE/>
        <w:autoSpaceDN/>
        <w:ind w:firstLine="284"/>
        <w:jc w:val="both"/>
        <w:rPr>
          <w:sz w:val="24"/>
          <w:szCs w:val="24"/>
          <w:lang w:eastAsia="ru-RU"/>
        </w:rPr>
      </w:pPr>
      <w:r w:rsidRPr="00B3105A">
        <w:rPr>
          <w:sz w:val="24"/>
          <w:szCs w:val="24"/>
          <w:lang w:eastAsia="ru-RU"/>
        </w:rPr>
        <w:t xml:space="preserve">•исследовательская (выделение отрывков единого текста из </w:t>
      </w:r>
      <w:proofErr w:type="spellStart"/>
      <w:r w:rsidRPr="00B3105A">
        <w:rPr>
          <w:sz w:val="24"/>
          <w:szCs w:val="24"/>
          <w:lang w:eastAsia="ru-RU"/>
        </w:rPr>
        <w:t>псевдотекста</w:t>
      </w:r>
      <w:proofErr w:type="spellEnd"/>
      <w:r w:rsidRPr="00B3105A">
        <w:rPr>
          <w:sz w:val="24"/>
          <w:szCs w:val="24"/>
          <w:lang w:eastAsia="ru-RU"/>
        </w:rPr>
        <w:t>, анализ текста, его композиции, анализ выразительных средств языка),</w:t>
      </w:r>
    </w:p>
    <w:p w:rsidR="00AF49DB" w:rsidRPr="00B3105A" w:rsidRDefault="00AF49DB" w:rsidP="00B3105A">
      <w:pPr>
        <w:widowControl/>
        <w:shd w:val="clear" w:color="auto" w:fill="FFFFFF"/>
        <w:autoSpaceDE/>
        <w:autoSpaceDN/>
        <w:ind w:firstLine="284"/>
        <w:jc w:val="both"/>
        <w:rPr>
          <w:sz w:val="24"/>
          <w:szCs w:val="24"/>
          <w:lang w:eastAsia="ru-RU"/>
        </w:rPr>
      </w:pPr>
      <w:r w:rsidRPr="00B3105A">
        <w:rPr>
          <w:sz w:val="24"/>
          <w:szCs w:val="24"/>
          <w:lang w:eastAsia="ru-RU"/>
        </w:rPr>
        <w:t>•поисковая (самостоятельный поиск ответа на проблемные вопросы, комментирование, отбор материала для сочинения),</w:t>
      </w:r>
    </w:p>
    <w:p w:rsidR="00AF49DB" w:rsidRPr="00B3105A" w:rsidRDefault="00AF49DB" w:rsidP="00B3105A">
      <w:pPr>
        <w:widowControl/>
        <w:shd w:val="clear" w:color="auto" w:fill="FFFFFF"/>
        <w:autoSpaceDE/>
        <w:autoSpaceDN/>
        <w:ind w:firstLine="284"/>
        <w:jc w:val="both"/>
        <w:rPr>
          <w:sz w:val="24"/>
          <w:szCs w:val="24"/>
          <w:lang w:eastAsia="ru-RU"/>
        </w:rPr>
      </w:pPr>
      <w:r w:rsidRPr="00B3105A">
        <w:rPr>
          <w:sz w:val="24"/>
          <w:szCs w:val="24"/>
          <w:lang w:eastAsia="ru-RU"/>
        </w:rPr>
        <w:t>•творческая (освоение информации и ее передача путем создания вторичного текста, сочинение - рассуждение, спор с предполагаемым оппонентом). Курс создает условия для </w:t>
      </w:r>
      <w:r w:rsidRPr="00B3105A">
        <w:rPr>
          <w:b/>
          <w:bCs/>
          <w:sz w:val="24"/>
          <w:szCs w:val="24"/>
          <w:lang w:eastAsia="ru-RU"/>
        </w:rPr>
        <w:t xml:space="preserve">развития </w:t>
      </w:r>
      <w:proofErr w:type="spellStart"/>
      <w:r w:rsidRPr="00B3105A">
        <w:rPr>
          <w:b/>
          <w:bCs/>
          <w:sz w:val="24"/>
          <w:szCs w:val="24"/>
          <w:lang w:eastAsia="ru-RU"/>
        </w:rPr>
        <w:t>общеучебных</w:t>
      </w:r>
      <w:proofErr w:type="spellEnd"/>
      <w:r w:rsidRPr="00B3105A">
        <w:rPr>
          <w:b/>
          <w:bCs/>
          <w:sz w:val="24"/>
          <w:szCs w:val="24"/>
          <w:lang w:eastAsia="ru-RU"/>
        </w:rPr>
        <w:t xml:space="preserve"> умений</w:t>
      </w:r>
      <w:r w:rsidRPr="00B3105A">
        <w:rPr>
          <w:sz w:val="24"/>
          <w:szCs w:val="24"/>
          <w:lang w:eastAsia="ru-RU"/>
        </w:rPr>
        <w:t>: информационных (нахождение, переработка и использование информации); интеллектуальных (умение строить рассуждения - доказательства разных видов, приводить убедительные аргументы и примеры); коммуникативных (точно, логично и образно выразить свои мысли в письменном высказывании, соблюдая нормы языка); организационных (владение средствами самоконтроля и самооценки своей деятельности).</w:t>
      </w:r>
    </w:p>
    <w:p w:rsidR="00AF49DB" w:rsidRPr="00B3105A" w:rsidRDefault="00AF49DB" w:rsidP="00B3105A">
      <w:pPr>
        <w:widowControl/>
        <w:shd w:val="clear" w:color="auto" w:fill="FFFFFF"/>
        <w:autoSpaceDE/>
        <w:autoSpaceDN/>
        <w:ind w:firstLine="284"/>
        <w:jc w:val="both"/>
        <w:rPr>
          <w:sz w:val="24"/>
          <w:szCs w:val="24"/>
          <w:lang w:eastAsia="ru-RU"/>
        </w:rPr>
      </w:pPr>
      <w:r w:rsidRPr="00B3105A">
        <w:rPr>
          <w:sz w:val="24"/>
          <w:szCs w:val="24"/>
          <w:lang w:eastAsia="ru-RU"/>
        </w:rPr>
        <w:t>Программа предусматривает использование различных видов индивидуальных и групповых заданий, что направлено на формирование навыков не только самостоятельной работы, но и работы в группе.</w:t>
      </w:r>
    </w:p>
    <w:p w:rsidR="006E3E61" w:rsidRDefault="006E3E61" w:rsidP="00B3105A">
      <w:pPr>
        <w:widowControl/>
        <w:autoSpaceDE/>
        <w:autoSpaceDN/>
        <w:spacing w:after="200"/>
        <w:jc w:val="both"/>
        <w:rPr>
          <w:rFonts w:eastAsia="Calibri"/>
          <w:b/>
          <w:sz w:val="24"/>
          <w:szCs w:val="24"/>
        </w:rPr>
      </w:pPr>
    </w:p>
    <w:p w:rsidR="00AF49DB" w:rsidRPr="00B3105A" w:rsidRDefault="00AF49DB" w:rsidP="00B3105A">
      <w:pPr>
        <w:widowControl/>
        <w:autoSpaceDE/>
        <w:autoSpaceDN/>
        <w:spacing w:after="200"/>
        <w:jc w:val="both"/>
        <w:rPr>
          <w:rFonts w:eastAsia="Calibri"/>
          <w:b/>
          <w:sz w:val="24"/>
          <w:szCs w:val="24"/>
        </w:rPr>
      </w:pPr>
      <w:r w:rsidRPr="00B3105A">
        <w:rPr>
          <w:rFonts w:eastAsia="Calibri"/>
          <w:b/>
          <w:sz w:val="24"/>
          <w:szCs w:val="24"/>
        </w:rPr>
        <w:t>Место учебного предмета в учебном плане.</w:t>
      </w:r>
    </w:p>
    <w:p w:rsidR="00AF49DB" w:rsidRPr="00B3105A" w:rsidRDefault="00AF49DB" w:rsidP="00B3105A">
      <w:pPr>
        <w:widowControl/>
        <w:shd w:val="clear" w:color="auto" w:fill="FFFFFF"/>
        <w:autoSpaceDE/>
        <w:autoSpaceDN/>
        <w:jc w:val="both"/>
        <w:rPr>
          <w:sz w:val="24"/>
          <w:szCs w:val="24"/>
          <w:lang w:eastAsia="ru-RU"/>
        </w:rPr>
      </w:pPr>
      <w:r w:rsidRPr="00B3105A">
        <w:rPr>
          <w:sz w:val="24"/>
          <w:szCs w:val="24"/>
          <w:lang w:eastAsia="ru-RU"/>
        </w:rPr>
        <w:t>В соответствии с базисным учебным планом шко</w:t>
      </w:r>
      <w:r w:rsidR="00EF7108" w:rsidRPr="00B3105A">
        <w:rPr>
          <w:sz w:val="24"/>
          <w:szCs w:val="24"/>
          <w:lang w:eastAsia="ru-RU"/>
        </w:rPr>
        <w:t>лы рабочая программа курса для 11</w:t>
      </w:r>
      <w:r w:rsidR="00CE4F71" w:rsidRPr="00B3105A">
        <w:rPr>
          <w:sz w:val="24"/>
          <w:szCs w:val="24"/>
          <w:lang w:eastAsia="ru-RU"/>
        </w:rPr>
        <w:t xml:space="preserve"> класса рассчитана на 34</w:t>
      </w:r>
      <w:r w:rsidRPr="00B3105A">
        <w:rPr>
          <w:sz w:val="24"/>
          <w:szCs w:val="24"/>
          <w:lang w:eastAsia="ru-RU"/>
        </w:rPr>
        <w:t xml:space="preserve"> час</w:t>
      </w:r>
      <w:r w:rsidR="00CE4F71" w:rsidRPr="00B3105A">
        <w:rPr>
          <w:sz w:val="24"/>
          <w:szCs w:val="24"/>
          <w:lang w:eastAsia="ru-RU"/>
        </w:rPr>
        <w:t>а</w:t>
      </w:r>
      <w:r w:rsidRPr="00B3105A">
        <w:rPr>
          <w:sz w:val="24"/>
          <w:szCs w:val="24"/>
          <w:lang w:eastAsia="ru-RU"/>
        </w:rPr>
        <w:t xml:space="preserve"> в год, что составляет </w:t>
      </w:r>
      <w:r w:rsidR="00CE4F71" w:rsidRPr="00B3105A">
        <w:rPr>
          <w:sz w:val="24"/>
          <w:szCs w:val="24"/>
          <w:lang w:eastAsia="ru-RU"/>
        </w:rPr>
        <w:t>1</w:t>
      </w:r>
      <w:r w:rsidRPr="00B3105A">
        <w:rPr>
          <w:sz w:val="24"/>
          <w:szCs w:val="24"/>
          <w:lang w:eastAsia="ru-RU"/>
        </w:rPr>
        <w:t xml:space="preserve"> час в неделю.</w:t>
      </w:r>
    </w:p>
    <w:p w:rsidR="00AF49DB" w:rsidRPr="00B3105A" w:rsidRDefault="00AF49DB" w:rsidP="00B3105A">
      <w:pPr>
        <w:widowControl/>
        <w:autoSpaceDE/>
        <w:autoSpaceDN/>
        <w:jc w:val="both"/>
        <w:rPr>
          <w:rFonts w:eastAsia="Calibri"/>
          <w:b/>
          <w:sz w:val="24"/>
          <w:szCs w:val="24"/>
        </w:rPr>
      </w:pPr>
    </w:p>
    <w:p w:rsidR="00AF49DB" w:rsidRPr="00B3105A" w:rsidRDefault="00AF49DB" w:rsidP="00B3105A">
      <w:pPr>
        <w:widowControl/>
        <w:autoSpaceDE/>
        <w:autoSpaceDN/>
        <w:jc w:val="both"/>
        <w:rPr>
          <w:rFonts w:eastAsia="Calibri"/>
          <w:b/>
          <w:sz w:val="24"/>
          <w:szCs w:val="24"/>
        </w:rPr>
      </w:pPr>
      <w:r w:rsidRPr="00B3105A">
        <w:rPr>
          <w:rFonts w:eastAsia="Calibri"/>
          <w:b/>
          <w:sz w:val="24"/>
          <w:szCs w:val="24"/>
        </w:rPr>
        <w:t>Технологии, используемые на уроке.</w:t>
      </w:r>
    </w:p>
    <w:p w:rsidR="00AF49DB" w:rsidRPr="00B3105A" w:rsidRDefault="00AF49DB" w:rsidP="00B3105A">
      <w:pPr>
        <w:widowControl/>
        <w:numPr>
          <w:ilvl w:val="0"/>
          <w:numId w:val="17"/>
        </w:numPr>
        <w:autoSpaceDE/>
        <w:autoSpaceDN/>
        <w:spacing w:after="200"/>
        <w:ind w:left="284" w:firstLine="142"/>
        <w:jc w:val="both"/>
        <w:rPr>
          <w:rFonts w:eastAsia="Calibri"/>
          <w:iCs/>
          <w:sz w:val="24"/>
          <w:szCs w:val="24"/>
        </w:rPr>
      </w:pPr>
      <w:r w:rsidRPr="00B3105A">
        <w:rPr>
          <w:rFonts w:eastAsia="Calibri"/>
          <w:iCs/>
          <w:sz w:val="24"/>
          <w:szCs w:val="24"/>
        </w:rPr>
        <w:t>Технология проблемно – диалогического обучения</w:t>
      </w:r>
    </w:p>
    <w:p w:rsidR="00AF49DB" w:rsidRPr="00B3105A" w:rsidRDefault="00AF49DB" w:rsidP="00B3105A">
      <w:pPr>
        <w:widowControl/>
        <w:numPr>
          <w:ilvl w:val="0"/>
          <w:numId w:val="17"/>
        </w:numPr>
        <w:autoSpaceDE/>
        <w:autoSpaceDN/>
        <w:spacing w:after="200"/>
        <w:ind w:left="284" w:firstLine="142"/>
        <w:jc w:val="both"/>
        <w:rPr>
          <w:rFonts w:eastAsia="Calibri"/>
          <w:iCs/>
          <w:sz w:val="24"/>
          <w:szCs w:val="24"/>
        </w:rPr>
      </w:pPr>
      <w:proofErr w:type="spellStart"/>
      <w:r w:rsidRPr="00B3105A">
        <w:rPr>
          <w:rFonts w:eastAsia="Calibri"/>
          <w:sz w:val="24"/>
          <w:szCs w:val="24"/>
        </w:rPr>
        <w:t>Здоровьесберегающие</w:t>
      </w:r>
      <w:proofErr w:type="spellEnd"/>
      <w:r w:rsidRPr="00B3105A">
        <w:rPr>
          <w:rFonts w:eastAsia="Calibri"/>
          <w:sz w:val="24"/>
          <w:szCs w:val="24"/>
        </w:rPr>
        <w:t xml:space="preserve"> </w:t>
      </w:r>
      <w:proofErr w:type="spellStart"/>
      <w:r w:rsidRPr="00B3105A">
        <w:rPr>
          <w:rFonts w:eastAsia="Calibri"/>
          <w:sz w:val="24"/>
          <w:szCs w:val="24"/>
        </w:rPr>
        <w:t>технологии</w:t>
      </w:r>
      <w:proofErr w:type="gramStart"/>
      <w:r w:rsidRPr="00B3105A">
        <w:rPr>
          <w:rFonts w:eastAsia="Calibri"/>
          <w:sz w:val="24"/>
          <w:szCs w:val="24"/>
        </w:rPr>
        <w:t>,с</w:t>
      </w:r>
      <w:proofErr w:type="gramEnd"/>
      <w:r w:rsidRPr="00B3105A">
        <w:rPr>
          <w:rFonts w:eastAsia="Calibri"/>
          <w:sz w:val="24"/>
          <w:szCs w:val="24"/>
        </w:rPr>
        <w:t>пособствующие</w:t>
      </w:r>
      <w:proofErr w:type="spellEnd"/>
      <w:r w:rsidRPr="00B3105A">
        <w:rPr>
          <w:rFonts w:eastAsia="Calibri"/>
          <w:sz w:val="24"/>
          <w:szCs w:val="24"/>
        </w:rPr>
        <w:t xml:space="preserve"> сохранению здоровья детей при изучении предмета.</w:t>
      </w:r>
    </w:p>
    <w:p w:rsidR="00AF49DB" w:rsidRPr="00B3105A" w:rsidRDefault="00AF49DB" w:rsidP="00B3105A">
      <w:pPr>
        <w:widowControl/>
        <w:numPr>
          <w:ilvl w:val="0"/>
          <w:numId w:val="17"/>
        </w:numPr>
        <w:autoSpaceDE/>
        <w:autoSpaceDN/>
        <w:spacing w:after="200"/>
        <w:ind w:left="284" w:firstLine="142"/>
        <w:jc w:val="both"/>
        <w:rPr>
          <w:rFonts w:eastAsia="Calibri"/>
          <w:iCs/>
          <w:sz w:val="24"/>
          <w:szCs w:val="24"/>
        </w:rPr>
      </w:pPr>
      <w:r w:rsidRPr="00B3105A">
        <w:rPr>
          <w:rFonts w:eastAsia="Calibri"/>
          <w:sz w:val="24"/>
          <w:szCs w:val="24"/>
        </w:rPr>
        <w:t>Технология развивающего обучения, которая способствует развитию нравственных качеств личности школьника, активизирует познавательные способности.</w:t>
      </w:r>
    </w:p>
    <w:p w:rsidR="00AF49DB" w:rsidRPr="00B3105A" w:rsidRDefault="00AF49DB" w:rsidP="00B3105A">
      <w:pPr>
        <w:widowControl/>
        <w:numPr>
          <w:ilvl w:val="0"/>
          <w:numId w:val="17"/>
        </w:numPr>
        <w:autoSpaceDE/>
        <w:autoSpaceDN/>
        <w:spacing w:after="200"/>
        <w:ind w:left="284" w:firstLine="142"/>
        <w:jc w:val="both"/>
        <w:rPr>
          <w:rFonts w:eastAsia="Calibri"/>
          <w:iCs/>
          <w:sz w:val="24"/>
          <w:szCs w:val="24"/>
        </w:rPr>
      </w:pPr>
      <w:r w:rsidRPr="00B3105A">
        <w:rPr>
          <w:rFonts w:eastAsia="Calibri"/>
          <w:sz w:val="24"/>
          <w:szCs w:val="24"/>
        </w:rPr>
        <w:lastRenderedPageBreak/>
        <w:t>Личностно-ориентированные технологии обучения, которые создают условия для развития индивидуальных способностей учащихся.</w:t>
      </w:r>
    </w:p>
    <w:p w:rsidR="00AF49DB" w:rsidRPr="00B3105A" w:rsidRDefault="00AF49DB" w:rsidP="00B3105A">
      <w:pPr>
        <w:widowControl/>
        <w:numPr>
          <w:ilvl w:val="0"/>
          <w:numId w:val="17"/>
        </w:numPr>
        <w:autoSpaceDE/>
        <w:autoSpaceDN/>
        <w:spacing w:after="200"/>
        <w:ind w:left="284" w:firstLine="142"/>
        <w:jc w:val="both"/>
        <w:rPr>
          <w:rFonts w:eastAsia="Calibri"/>
          <w:iCs/>
          <w:sz w:val="24"/>
          <w:szCs w:val="24"/>
        </w:rPr>
      </w:pPr>
      <w:r w:rsidRPr="00B3105A">
        <w:rPr>
          <w:rFonts w:eastAsia="Calibri"/>
          <w:sz w:val="24"/>
          <w:szCs w:val="24"/>
        </w:rPr>
        <w:t xml:space="preserve">Технология обучения в сотрудничестве. Концепция технологии обучения в сотрудничестве утверждает гуманно-личностный подход. При таком подходе учитель обращен к личности ребенка, к его внутреннему миру, где скрыты способности и возможности. Гуманный личностный подход технологии обучения в сотрудничестве – это ее основная составляющая. Именно этот подход помогает мне как учителю-предметнику найти общий язык с учащимися. </w:t>
      </w:r>
    </w:p>
    <w:p w:rsidR="00AF49DB" w:rsidRPr="00B3105A" w:rsidRDefault="00AF49DB" w:rsidP="00B3105A">
      <w:pPr>
        <w:widowControl/>
        <w:numPr>
          <w:ilvl w:val="0"/>
          <w:numId w:val="17"/>
        </w:numPr>
        <w:autoSpaceDE/>
        <w:autoSpaceDN/>
        <w:spacing w:after="200"/>
        <w:ind w:left="284" w:firstLine="142"/>
        <w:jc w:val="both"/>
        <w:rPr>
          <w:rFonts w:eastAsia="Calibri"/>
          <w:iCs/>
          <w:sz w:val="24"/>
          <w:szCs w:val="24"/>
        </w:rPr>
      </w:pPr>
      <w:r w:rsidRPr="00B3105A">
        <w:rPr>
          <w:rFonts w:eastAsia="Calibri"/>
          <w:sz w:val="24"/>
          <w:szCs w:val="24"/>
        </w:rPr>
        <w:t>Модульная технология.</w:t>
      </w:r>
    </w:p>
    <w:p w:rsidR="00AF49DB" w:rsidRPr="00B3105A" w:rsidRDefault="00AF49DB" w:rsidP="00B3105A">
      <w:pPr>
        <w:widowControl/>
        <w:numPr>
          <w:ilvl w:val="0"/>
          <w:numId w:val="17"/>
        </w:numPr>
        <w:autoSpaceDE/>
        <w:autoSpaceDN/>
        <w:spacing w:after="200"/>
        <w:ind w:left="284" w:firstLine="142"/>
        <w:jc w:val="both"/>
        <w:rPr>
          <w:rFonts w:eastAsia="Calibri"/>
          <w:iCs/>
          <w:sz w:val="24"/>
          <w:szCs w:val="24"/>
        </w:rPr>
      </w:pPr>
      <w:r w:rsidRPr="00B3105A">
        <w:rPr>
          <w:rFonts w:eastAsia="Calibri"/>
          <w:sz w:val="24"/>
          <w:szCs w:val="24"/>
        </w:rPr>
        <w:t>Технология дифференцированного обучения.</w:t>
      </w:r>
    </w:p>
    <w:p w:rsidR="00AF49DB" w:rsidRPr="00B3105A" w:rsidRDefault="00AF49DB" w:rsidP="00B3105A">
      <w:pPr>
        <w:widowControl/>
        <w:numPr>
          <w:ilvl w:val="0"/>
          <w:numId w:val="17"/>
        </w:numPr>
        <w:autoSpaceDE/>
        <w:autoSpaceDN/>
        <w:spacing w:after="200"/>
        <w:ind w:left="284" w:firstLine="142"/>
        <w:jc w:val="both"/>
        <w:rPr>
          <w:rFonts w:eastAsia="Calibri"/>
          <w:iCs/>
          <w:sz w:val="24"/>
          <w:szCs w:val="24"/>
        </w:rPr>
      </w:pPr>
      <w:r w:rsidRPr="00B3105A">
        <w:rPr>
          <w:rFonts w:eastAsia="Calibri"/>
          <w:sz w:val="24"/>
          <w:szCs w:val="24"/>
        </w:rPr>
        <w:t>Исследовательские технологии.</w:t>
      </w:r>
    </w:p>
    <w:p w:rsidR="00AF49DB" w:rsidRPr="00B3105A" w:rsidRDefault="00AF49DB" w:rsidP="00B3105A">
      <w:pPr>
        <w:widowControl/>
        <w:numPr>
          <w:ilvl w:val="0"/>
          <w:numId w:val="17"/>
        </w:numPr>
        <w:autoSpaceDE/>
        <w:autoSpaceDN/>
        <w:spacing w:after="200"/>
        <w:ind w:left="284" w:firstLine="142"/>
        <w:jc w:val="both"/>
        <w:rPr>
          <w:rFonts w:eastAsia="Calibri"/>
          <w:iCs/>
          <w:sz w:val="24"/>
          <w:szCs w:val="24"/>
        </w:rPr>
      </w:pPr>
      <w:r w:rsidRPr="00B3105A">
        <w:rPr>
          <w:rFonts w:eastAsia="Calibri"/>
          <w:sz w:val="24"/>
          <w:szCs w:val="24"/>
        </w:rPr>
        <w:t>Информационно-коммуникативные технологии.</w:t>
      </w:r>
    </w:p>
    <w:p w:rsidR="00AF49DB" w:rsidRPr="00B3105A" w:rsidRDefault="00AF49DB" w:rsidP="00B3105A">
      <w:pPr>
        <w:widowControl/>
        <w:numPr>
          <w:ilvl w:val="0"/>
          <w:numId w:val="17"/>
        </w:numPr>
        <w:autoSpaceDE/>
        <w:autoSpaceDN/>
        <w:spacing w:after="200"/>
        <w:ind w:left="284" w:firstLine="142"/>
        <w:jc w:val="both"/>
        <w:rPr>
          <w:rFonts w:eastAsia="Calibri"/>
          <w:iCs/>
          <w:sz w:val="24"/>
          <w:szCs w:val="24"/>
        </w:rPr>
      </w:pPr>
      <w:r w:rsidRPr="00B3105A">
        <w:rPr>
          <w:rFonts w:eastAsia="Calibri"/>
          <w:sz w:val="24"/>
          <w:szCs w:val="24"/>
        </w:rPr>
        <w:t>Технология интегрированного обучения.</w:t>
      </w:r>
    </w:p>
    <w:p w:rsidR="00AF49DB" w:rsidRPr="00B3105A" w:rsidRDefault="00AF49DB" w:rsidP="00B3105A">
      <w:pPr>
        <w:widowControl/>
        <w:numPr>
          <w:ilvl w:val="0"/>
          <w:numId w:val="17"/>
        </w:numPr>
        <w:autoSpaceDE/>
        <w:autoSpaceDN/>
        <w:spacing w:after="200"/>
        <w:ind w:left="284" w:firstLine="142"/>
        <w:jc w:val="both"/>
        <w:rPr>
          <w:rFonts w:eastAsia="Calibri"/>
          <w:sz w:val="24"/>
          <w:szCs w:val="24"/>
        </w:rPr>
      </w:pPr>
      <w:r w:rsidRPr="00B3105A">
        <w:rPr>
          <w:rFonts w:eastAsia="Calibri"/>
          <w:sz w:val="24"/>
          <w:szCs w:val="24"/>
        </w:rPr>
        <w:t>Технология использования игровых методов.</w:t>
      </w:r>
    </w:p>
    <w:p w:rsidR="00AF49DB" w:rsidRPr="00B3105A" w:rsidRDefault="00AF49DB" w:rsidP="00B3105A">
      <w:pPr>
        <w:widowControl/>
        <w:autoSpaceDE/>
        <w:autoSpaceDN/>
        <w:ind w:left="284" w:firstLine="142"/>
        <w:jc w:val="both"/>
        <w:rPr>
          <w:rFonts w:eastAsia="Calibri"/>
          <w:sz w:val="24"/>
          <w:szCs w:val="24"/>
        </w:rPr>
      </w:pPr>
    </w:p>
    <w:p w:rsidR="00AF49DB" w:rsidRPr="00B3105A" w:rsidRDefault="00AF49DB" w:rsidP="00B3105A">
      <w:pPr>
        <w:suppressAutoHyphens/>
        <w:autoSpaceDE/>
        <w:autoSpaceDN/>
        <w:ind w:left="3261"/>
        <w:jc w:val="both"/>
        <w:rPr>
          <w:rFonts w:eastAsia="Arial Unicode MS"/>
          <w:b/>
          <w:color w:val="000000"/>
          <w:sz w:val="24"/>
          <w:szCs w:val="24"/>
          <w:lang w:bidi="en-US"/>
        </w:rPr>
      </w:pPr>
      <w:r w:rsidRPr="00B3105A">
        <w:rPr>
          <w:rFonts w:eastAsia="Arial Unicode MS"/>
          <w:b/>
          <w:color w:val="000000"/>
          <w:sz w:val="24"/>
          <w:szCs w:val="24"/>
          <w:lang w:bidi="en-US"/>
        </w:rPr>
        <w:t>2. Содержание учебного предмета</w:t>
      </w:r>
    </w:p>
    <w:p w:rsidR="00AF49DB" w:rsidRPr="00B3105A" w:rsidRDefault="00AF49DB" w:rsidP="00B3105A">
      <w:pPr>
        <w:widowControl/>
        <w:shd w:val="clear" w:color="auto" w:fill="FFFFFF"/>
        <w:autoSpaceDE/>
        <w:autoSpaceDN/>
        <w:spacing w:after="134"/>
        <w:ind w:left="-284" w:firstLine="284"/>
        <w:jc w:val="both"/>
        <w:rPr>
          <w:b/>
          <w:bCs/>
          <w:sz w:val="24"/>
          <w:szCs w:val="24"/>
        </w:rPr>
      </w:pPr>
      <w:r w:rsidRPr="00B3105A">
        <w:rPr>
          <w:b/>
          <w:bCs/>
          <w:sz w:val="24"/>
          <w:szCs w:val="24"/>
        </w:rPr>
        <w:t>Введение (1 ч.)</w:t>
      </w:r>
    </w:p>
    <w:p w:rsidR="00AF49DB" w:rsidRPr="00B3105A" w:rsidRDefault="00AF49DB" w:rsidP="00B3105A">
      <w:pPr>
        <w:widowControl/>
        <w:shd w:val="clear" w:color="auto" w:fill="FFFFFF"/>
        <w:autoSpaceDE/>
        <w:autoSpaceDN/>
        <w:spacing w:after="134"/>
        <w:ind w:left="-284" w:firstLine="284"/>
        <w:jc w:val="both"/>
        <w:rPr>
          <w:sz w:val="24"/>
          <w:szCs w:val="24"/>
        </w:rPr>
      </w:pPr>
      <w:r w:rsidRPr="00B3105A">
        <w:rPr>
          <w:sz w:val="24"/>
          <w:szCs w:val="24"/>
        </w:rPr>
        <w:t xml:space="preserve">Особенности ЕГЭ по русскому языку. Спецификация экзаменационной работы. Кодификатор. Демонстрационная версия. </w:t>
      </w:r>
    </w:p>
    <w:p w:rsidR="00AF49DB" w:rsidRPr="00B3105A" w:rsidRDefault="00AF49DB" w:rsidP="00B3105A">
      <w:pPr>
        <w:widowControl/>
        <w:numPr>
          <w:ilvl w:val="0"/>
          <w:numId w:val="19"/>
        </w:numPr>
        <w:shd w:val="clear" w:color="auto" w:fill="FFFFFF"/>
        <w:autoSpaceDE/>
        <w:autoSpaceDN/>
        <w:spacing w:after="134"/>
        <w:contextualSpacing/>
        <w:jc w:val="both"/>
        <w:rPr>
          <w:b/>
          <w:bCs/>
          <w:sz w:val="24"/>
          <w:szCs w:val="24"/>
        </w:rPr>
      </w:pPr>
      <w:proofErr w:type="spellStart"/>
      <w:r w:rsidRPr="00B3105A">
        <w:rPr>
          <w:b/>
          <w:bCs/>
          <w:sz w:val="24"/>
          <w:szCs w:val="24"/>
        </w:rPr>
        <w:t>Текстоведение</w:t>
      </w:r>
      <w:proofErr w:type="spellEnd"/>
      <w:r w:rsidRPr="00B3105A">
        <w:rPr>
          <w:b/>
          <w:bCs/>
          <w:sz w:val="24"/>
          <w:szCs w:val="24"/>
        </w:rPr>
        <w:t xml:space="preserve"> (4 ч.)</w:t>
      </w:r>
    </w:p>
    <w:p w:rsidR="00AF49DB" w:rsidRPr="00B3105A" w:rsidRDefault="00AF49DB" w:rsidP="00B3105A">
      <w:pPr>
        <w:widowControl/>
        <w:shd w:val="clear" w:color="auto" w:fill="FFFFFF"/>
        <w:autoSpaceDE/>
        <w:autoSpaceDN/>
        <w:spacing w:after="134"/>
        <w:ind w:left="-284" w:firstLine="284"/>
        <w:jc w:val="both"/>
        <w:rPr>
          <w:sz w:val="24"/>
          <w:szCs w:val="24"/>
          <w:lang w:eastAsia="ru-RU"/>
        </w:rPr>
      </w:pPr>
      <w:r w:rsidRPr="00B3105A">
        <w:rPr>
          <w:sz w:val="24"/>
          <w:szCs w:val="24"/>
          <w:lang w:eastAsia="ru-RU"/>
        </w:rPr>
        <w:t>Понятие о сочинении-рассуждении. Композиция сочинения-рассуждения</w:t>
      </w:r>
    </w:p>
    <w:p w:rsidR="00AF49DB" w:rsidRPr="00B3105A" w:rsidRDefault="00AF49DB" w:rsidP="00B3105A">
      <w:pPr>
        <w:widowControl/>
        <w:shd w:val="clear" w:color="auto" w:fill="FFFFFF"/>
        <w:autoSpaceDE/>
        <w:autoSpaceDN/>
        <w:spacing w:after="134"/>
        <w:ind w:left="-284" w:firstLine="284"/>
        <w:jc w:val="both"/>
        <w:rPr>
          <w:sz w:val="24"/>
          <w:szCs w:val="24"/>
          <w:lang w:eastAsia="ru-RU"/>
        </w:rPr>
      </w:pPr>
      <w:r w:rsidRPr="00B3105A">
        <w:rPr>
          <w:sz w:val="24"/>
          <w:szCs w:val="24"/>
          <w:lang w:eastAsia="ru-RU"/>
        </w:rPr>
        <w:t xml:space="preserve">Повторение основных сведений о тексте. Что такое текст? </w:t>
      </w:r>
    </w:p>
    <w:p w:rsidR="00AF49DB" w:rsidRPr="00B3105A" w:rsidRDefault="00AF49DB" w:rsidP="00B3105A">
      <w:pPr>
        <w:widowControl/>
        <w:shd w:val="clear" w:color="auto" w:fill="FFFFFF"/>
        <w:autoSpaceDE/>
        <w:autoSpaceDN/>
        <w:spacing w:after="134"/>
        <w:ind w:left="-284" w:firstLine="284"/>
        <w:jc w:val="both"/>
        <w:rPr>
          <w:sz w:val="24"/>
          <w:szCs w:val="24"/>
          <w:lang w:eastAsia="ru-RU"/>
        </w:rPr>
      </w:pPr>
      <w:r w:rsidRPr="00B3105A">
        <w:rPr>
          <w:sz w:val="24"/>
          <w:szCs w:val="24"/>
          <w:lang w:eastAsia="ru-RU"/>
        </w:rPr>
        <w:t xml:space="preserve">Выделение </w:t>
      </w:r>
      <w:proofErr w:type="spellStart"/>
      <w:r w:rsidRPr="00B3105A">
        <w:rPr>
          <w:sz w:val="24"/>
          <w:szCs w:val="24"/>
          <w:lang w:eastAsia="ru-RU"/>
        </w:rPr>
        <w:t>микротем</w:t>
      </w:r>
      <w:proofErr w:type="spellEnd"/>
      <w:r w:rsidRPr="00B3105A">
        <w:rPr>
          <w:sz w:val="24"/>
          <w:szCs w:val="24"/>
          <w:lang w:eastAsia="ru-RU"/>
        </w:rPr>
        <w:t xml:space="preserve"> в тексте. Абзац</w:t>
      </w:r>
    </w:p>
    <w:p w:rsidR="00AF49DB" w:rsidRPr="00B3105A" w:rsidRDefault="00AF49DB" w:rsidP="00B3105A">
      <w:pPr>
        <w:widowControl/>
        <w:shd w:val="clear" w:color="auto" w:fill="FFFFFF"/>
        <w:autoSpaceDE/>
        <w:autoSpaceDN/>
        <w:spacing w:after="134"/>
        <w:ind w:left="-284" w:firstLine="284"/>
        <w:jc w:val="both"/>
        <w:rPr>
          <w:sz w:val="24"/>
          <w:szCs w:val="24"/>
          <w:lang w:eastAsia="ru-RU"/>
        </w:rPr>
      </w:pPr>
      <w:r w:rsidRPr="00B3105A">
        <w:rPr>
          <w:sz w:val="24"/>
          <w:szCs w:val="24"/>
          <w:lang w:eastAsia="ru-RU"/>
        </w:rPr>
        <w:t>Виды и   средства связи предложений в тексте</w:t>
      </w:r>
    </w:p>
    <w:p w:rsidR="00AF49DB" w:rsidRPr="00B3105A" w:rsidRDefault="00AF49DB" w:rsidP="00B3105A">
      <w:pPr>
        <w:widowControl/>
        <w:shd w:val="clear" w:color="auto" w:fill="FFFFFF"/>
        <w:autoSpaceDE/>
        <w:autoSpaceDN/>
        <w:spacing w:after="134"/>
        <w:ind w:left="-284" w:firstLine="284"/>
        <w:jc w:val="both"/>
        <w:rPr>
          <w:sz w:val="24"/>
          <w:szCs w:val="24"/>
          <w:lang w:eastAsia="ru-RU"/>
        </w:rPr>
      </w:pPr>
      <w:r w:rsidRPr="00B3105A">
        <w:rPr>
          <w:sz w:val="24"/>
          <w:szCs w:val="24"/>
          <w:lang w:eastAsia="ru-RU"/>
        </w:rPr>
        <w:t>Стили текста: публицистический стиль, художественный стиль</w:t>
      </w:r>
    </w:p>
    <w:p w:rsidR="00AF49DB" w:rsidRPr="00B3105A" w:rsidRDefault="00AF49DB" w:rsidP="00B3105A">
      <w:pPr>
        <w:widowControl/>
        <w:shd w:val="clear" w:color="auto" w:fill="FFFFFF"/>
        <w:autoSpaceDE/>
        <w:autoSpaceDN/>
        <w:spacing w:after="134"/>
        <w:ind w:left="-284" w:firstLine="284"/>
        <w:jc w:val="both"/>
        <w:rPr>
          <w:sz w:val="24"/>
          <w:szCs w:val="24"/>
          <w:lang w:eastAsia="ru-RU"/>
        </w:rPr>
      </w:pPr>
      <w:r w:rsidRPr="00B3105A">
        <w:rPr>
          <w:sz w:val="24"/>
          <w:szCs w:val="24"/>
          <w:lang w:eastAsia="ru-RU"/>
        </w:rPr>
        <w:t>Типы текста. Тема. Идея.</w:t>
      </w:r>
    </w:p>
    <w:p w:rsidR="00B533C6" w:rsidRDefault="00B533C6" w:rsidP="00B3105A">
      <w:pPr>
        <w:widowControl/>
        <w:shd w:val="clear" w:color="auto" w:fill="FFFFFF"/>
        <w:autoSpaceDE/>
        <w:autoSpaceDN/>
        <w:jc w:val="both"/>
        <w:rPr>
          <w:b/>
          <w:bCs/>
          <w:sz w:val="24"/>
          <w:szCs w:val="24"/>
          <w:lang w:eastAsia="ru-RU"/>
        </w:rPr>
      </w:pPr>
    </w:p>
    <w:p w:rsidR="00AF49DB" w:rsidRPr="00B3105A" w:rsidRDefault="00AF49DB" w:rsidP="00B3105A">
      <w:pPr>
        <w:widowControl/>
        <w:shd w:val="clear" w:color="auto" w:fill="FFFFFF"/>
        <w:autoSpaceDE/>
        <w:autoSpaceDN/>
        <w:jc w:val="both"/>
        <w:rPr>
          <w:b/>
          <w:bCs/>
          <w:sz w:val="24"/>
          <w:szCs w:val="24"/>
          <w:lang w:eastAsia="ru-RU"/>
        </w:rPr>
      </w:pPr>
      <w:r w:rsidRPr="00B3105A">
        <w:rPr>
          <w:b/>
          <w:bCs/>
          <w:sz w:val="24"/>
          <w:szCs w:val="24"/>
          <w:lang w:eastAsia="ru-RU"/>
        </w:rPr>
        <w:t>II .  Этапы раб</w:t>
      </w:r>
      <w:r w:rsidR="008D2A64" w:rsidRPr="00B3105A">
        <w:rPr>
          <w:b/>
          <w:bCs/>
          <w:sz w:val="24"/>
          <w:szCs w:val="24"/>
          <w:lang w:eastAsia="ru-RU"/>
        </w:rPr>
        <w:t>оты над итоговым сочинением – 8</w:t>
      </w:r>
      <w:r w:rsidRPr="00B3105A">
        <w:rPr>
          <w:b/>
          <w:bCs/>
          <w:sz w:val="24"/>
          <w:szCs w:val="24"/>
          <w:lang w:eastAsia="ru-RU"/>
        </w:rPr>
        <w:t xml:space="preserve"> ч</w:t>
      </w:r>
    </w:p>
    <w:p w:rsidR="00AF49DB" w:rsidRPr="00B3105A" w:rsidRDefault="00AF49DB" w:rsidP="00B3105A">
      <w:pPr>
        <w:widowControl/>
        <w:shd w:val="clear" w:color="auto" w:fill="FFFFFF"/>
        <w:autoSpaceDE/>
        <w:autoSpaceDN/>
        <w:jc w:val="both"/>
        <w:rPr>
          <w:b/>
          <w:bCs/>
          <w:sz w:val="24"/>
          <w:szCs w:val="24"/>
          <w:lang w:eastAsia="ru-RU"/>
        </w:rPr>
      </w:pPr>
    </w:p>
    <w:p w:rsidR="00AF49DB" w:rsidRPr="00B3105A" w:rsidRDefault="00AF49DB" w:rsidP="00B3105A">
      <w:pPr>
        <w:widowControl/>
        <w:autoSpaceDE/>
        <w:autoSpaceDN/>
        <w:ind w:firstLine="709"/>
        <w:jc w:val="both"/>
        <w:rPr>
          <w:rFonts w:eastAsia="Calibri"/>
          <w:b/>
          <w:sz w:val="24"/>
          <w:szCs w:val="24"/>
        </w:rPr>
      </w:pPr>
      <w:r w:rsidRPr="00B3105A">
        <w:rPr>
          <w:rFonts w:eastAsia="Calibri"/>
          <w:b/>
          <w:i/>
          <w:sz w:val="24"/>
          <w:szCs w:val="24"/>
        </w:rPr>
        <w:t>Вводное занятие</w:t>
      </w:r>
      <w:r w:rsidRPr="00B3105A">
        <w:rPr>
          <w:rFonts w:eastAsia="Calibri"/>
          <w:sz w:val="24"/>
          <w:szCs w:val="24"/>
        </w:rPr>
        <w:t xml:space="preserve"> </w:t>
      </w:r>
    </w:p>
    <w:p w:rsidR="00AF49DB" w:rsidRPr="00B3105A" w:rsidRDefault="00AF49DB" w:rsidP="00B3105A">
      <w:pPr>
        <w:widowControl/>
        <w:autoSpaceDE/>
        <w:autoSpaceDN/>
        <w:ind w:firstLine="709"/>
        <w:jc w:val="both"/>
        <w:rPr>
          <w:rFonts w:eastAsia="Calibri"/>
          <w:sz w:val="24"/>
          <w:szCs w:val="24"/>
        </w:rPr>
      </w:pPr>
      <w:r w:rsidRPr="00B3105A">
        <w:rPr>
          <w:rFonts w:eastAsia="Calibri"/>
          <w:sz w:val="24"/>
          <w:szCs w:val="24"/>
        </w:rPr>
        <w:t xml:space="preserve"> Знакомство с содержанием курса, обозначение целей и задач. Анализ предложенных тематических направлений. Основные требования к написанию сочинений. </w:t>
      </w:r>
    </w:p>
    <w:p w:rsidR="00AF49DB" w:rsidRPr="00B3105A" w:rsidRDefault="00AF49DB" w:rsidP="00B3105A">
      <w:pPr>
        <w:widowControl/>
        <w:autoSpaceDE/>
        <w:autoSpaceDN/>
        <w:ind w:firstLine="709"/>
        <w:jc w:val="both"/>
        <w:rPr>
          <w:rFonts w:eastAsia="Calibri"/>
          <w:sz w:val="24"/>
          <w:szCs w:val="24"/>
        </w:rPr>
      </w:pPr>
      <w:r w:rsidRPr="00B3105A">
        <w:rPr>
          <w:rFonts w:eastAsia="Calibri"/>
          <w:b/>
          <w:i/>
          <w:sz w:val="24"/>
          <w:szCs w:val="24"/>
        </w:rPr>
        <w:t>Тематическое направление «</w:t>
      </w:r>
      <w:r w:rsidRPr="00B3105A">
        <w:rPr>
          <w:rFonts w:eastAsia="Calibri"/>
          <w:b/>
          <w:bCs/>
          <w:sz w:val="24"/>
          <w:szCs w:val="24"/>
        </w:rPr>
        <w:t xml:space="preserve">Духовно-нравственные ориентиры в жизни </w:t>
      </w:r>
      <w:proofErr w:type="spellStart"/>
      <w:r w:rsidRPr="00B3105A">
        <w:rPr>
          <w:rFonts w:eastAsia="Calibri"/>
          <w:b/>
          <w:bCs/>
          <w:sz w:val="24"/>
          <w:szCs w:val="24"/>
        </w:rPr>
        <w:t>человека</w:t>
      </w:r>
      <w:proofErr w:type="gramStart"/>
      <w:r w:rsidRPr="00B3105A">
        <w:rPr>
          <w:rFonts w:eastAsia="Calibri"/>
          <w:b/>
          <w:i/>
          <w:sz w:val="24"/>
          <w:szCs w:val="24"/>
        </w:rPr>
        <w:t>»</w:t>
      </w:r>
      <w:r w:rsidRPr="00B3105A">
        <w:rPr>
          <w:rFonts w:eastAsia="Calibri"/>
          <w:sz w:val="24"/>
          <w:szCs w:val="24"/>
        </w:rPr>
        <w:t>В</w:t>
      </w:r>
      <w:proofErr w:type="gramEnd"/>
      <w:r w:rsidRPr="00B3105A">
        <w:rPr>
          <w:rFonts w:eastAsia="Calibri"/>
          <w:sz w:val="24"/>
          <w:szCs w:val="24"/>
        </w:rPr>
        <w:t>ступление</w:t>
      </w:r>
      <w:proofErr w:type="spellEnd"/>
      <w:r w:rsidRPr="00B3105A">
        <w:rPr>
          <w:rFonts w:eastAsia="Calibri"/>
          <w:sz w:val="24"/>
          <w:szCs w:val="24"/>
        </w:rPr>
        <w:t>, основная часть, заключение, организация материала при помощи плана, анализ всех частей сочинения, анализ предложенного сочинения.</w:t>
      </w:r>
    </w:p>
    <w:p w:rsidR="00AF49DB" w:rsidRPr="00B3105A" w:rsidRDefault="00AF49DB" w:rsidP="00B3105A">
      <w:pPr>
        <w:widowControl/>
        <w:autoSpaceDE/>
        <w:autoSpaceDN/>
        <w:ind w:firstLine="709"/>
        <w:jc w:val="both"/>
        <w:rPr>
          <w:rFonts w:eastAsia="Calibri"/>
          <w:b/>
          <w:i/>
          <w:sz w:val="24"/>
          <w:szCs w:val="24"/>
        </w:rPr>
      </w:pPr>
      <w:proofErr w:type="gramStart"/>
      <w:r w:rsidRPr="00B3105A">
        <w:rPr>
          <w:rFonts w:eastAsia="Calibri"/>
          <w:b/>
          <w:i/>
          <w:sz w:val="24"/>
          <w:szCs w:val="24"/>
        </w:rPr>
        <w:t>Тематическое направление «</w:t>
      </w:r>
      <w:r w:rsidRPr="00B3105A">
        <w:rPr>
          <w:rFonts w:eastAsia="Calibri"/>
          <w:b/>
          <w:bCs/>
          <w:sz w:val="24"/>
          <w:szCs w:val="24"/>
        </w:rPr>
        <w:t>Семья, общество, Отечество в жизни человека.</w:t>
      </w:r>
      <w:r w:rsidR="008D2A64" w:rsidRPr="00B3105A">
        <w:rPr>
          <w:rFonts w:eastAsia="Calibri"/>
          <w:b/>
          <w:i/>
          <w:sz w:val="24"/>
          <w:szCs w:val="24"/>
        </w:rPr>
        <w:t xml:space="preserve">» </w:t>
      </w:r>
      <w:r w:rsidRPr="00B3105A">
        <w:rPr>
          <w:rFonts w:eastAsia="Calibri"/>
          <w:b/>
          <w:i/>
          <w:sz w:val="24"/>
          <w:szCs w:val="24"/>
        </w:rPr>
        <w:t>)</w:t>
      </w:r>
      <w:proofErr w:type="gramEnd"/>
    </w:p>
    <w:p w:rsidR="00AF49DB" w:rsidRPr="00B3105A" w:rsidRDefault="00AF49DB" w:rsidP="00B3105A">
      <w:pPr>
        <w:widowControl/>
        <w:autoSpaceDE/>
        <w:autoSpaceDN/>
        <w:ind w:firstLine="709"/>
        <w:jc w:val="both"/>
        <w:rPr>
          <w:rFonts w:eastAsia="Calibri"/>
          <w:b/>
          <w:i/>
          <w:sz w:val="24"/>
          <w:szCs w:val="24"/>
        </w:rPr>
      </w:pPr>
      <w:r w:rsidRPr="00B3105A">
        <w:rPr>
          <w:rFonts w:eastAsia="Calibri"/>
          <w:sz w:val="24"/>
          <w:szCs w:val="24"/>
        </w:rPr>
        <w:t>Вступление, основная часть, заключение, анализ предложенного сочинения.</w:t>
      </w:r>
    </w:p>
    <w:p w:rsidR="00AF49DB" w:rsidRPr="00B3105A" w:rsidRDefault="00AF49DB" w:rsidP="00B3105A">
      <w:pPr>
        <w:widowControl/>
        <w:autoSpaceDE/>
        <w:autoSpaceDN/>
        <w:ind w:firstLine="709"/>
        <w:jc w:val="both"/>
        <w:rPr>
          <w:rFonts w:eastAsia="Calibri"/>
          <w:b/>
          <w:i/>
          <w:sz w:val="24"/>
          <w:szCs w:val="24"/>
        </w:rPr>
      </w:pPr>
      <w:r w:rsidRPr="00B3105A">
        <w:rPr>
          <w:rFonts w:eastAsia="Calibri"/>
          <w:b/>
          <w:i/>
          <w:sz w:val="24"/>
          <w:szCs w:val="24"/>
        </w:rPr>
        <w:t>Тематическое направление «</w:t>
      </w:r>
      <w:r w:rsidRPr="00B3105A">
        <w:rPr>
          <w:rFonts w:eastAsia="Calibri"/>
          <w:b/>
          <w:bCs/>
          <w:sz w:val="24"/>
          <w:szCs w:val="24"/>
        </w:rPr>
        <w:t>Природа и культура в жизни человека</w:t>
      </w:r>
      <w:r w:rsidR="008D2A64" w:rsidRPr="00B3105A">
        <w:rPr>
          <w:rFonts w:eastAsia="Calibri"/>
          <w:b/>
          <w:i/>
          <w:sz w:val="24"/>
          <w:szCs w:val="24"/>
        </w:rPr>
        <w:t xml:space="preserve">» </w:t>
      </w:r>
    </w:p>
    <w:p w:rsidR="00AF49DB" w:rsidRPr="00B3105A" w:rsidRDefault="00AF49DB" w:rsidP="00B3105A">
      <w:pPr>
        <w:widowControl/>
        <w:autoSpaceDE/>
        <w:autoSpaceDN/>
        <w:ind w:firstLine="709"/>
        <w:jc w:val="both"/>
        <w:rPr>
          <w:rFonts w:eastAsia="Calibri"/>
          <w:b/>
          <w:i/>
          <w:sz w:val="24"/>
          <w:szCs w:val="24"/>
        </w:rPr>
      </w:pPr>
      <w:r w:rsidRPr="00B3105A">
        <w:rPr>
          <w:rFonts w:eastAsia="Calibri"/>
          <w:sz w:val="24"/>
          <w:szCs w:val="24"/>
        </w:rPr>
        <w:t>Вступление, основная часть, заключение, анализ предложенного сочинения</w:t>
      </w:r>
    </w:p>
    <w:p w:rsidR="00AF49DB" w:rsidRPr="00B3105A" w:rsidRDefault="008D2A64" w:rsidP="00B3105A">
      <w:pPr>
        <w:widowControl/>
        <w:autoSpaceDE/>
        <w:autoSpaceDN/>
        <w:ind w:firstLine="709"/>
        <w:jc w:val="both"/>
        <w:rPr>
          <w:rFonts w:eastAsia="Calibri"/>
          <w:b/>
          <w:i/>
          <w:sz w:val="24"/>
          <w:szCs w:val="24"/>
        </w:rPr>
      </w:pPr>
      <w:r w:rsidRPr="00B3105A">
        <w:rPr>
          <w:rFonts w:eastAsia="Calibri"/>
          <w:b/>
          <w:i/>
          <w:sz w:val="24"/>
          <w:szCs w:val="24"/>
        </w:rPr>
        <w:t xml:space="preserve">Итоговая работа </w:t>
      </w:r>
    </w:p>
    <w:p w:rsidR="00AF49DB" w:rsidRPr="00B3105A" w:rsidRDefault="00AF49DB" w:rsidP="00B3105A">
      <w:pPr>
        <w:widowControl/>
        <w:autoSpaceDE/>
        <w:autoSpaceDN/>
        <w:ind w:firstLine="709"/>
        <w:jc w:val="both"/>
        <w:rPr>
          <w:rFonts w:eastAsia="Calibri"/>
          <w:b/>
          <w:sz w:val="24"/>
          <w:szCs w:val="24"/>
        </w:rPr>
      </w:pPr>
      <w:r w:rsidRPr="00B3105A">
        <w:rPr>
          <w:rFonts w:eastAsia="Calibri"/>
          <w:sz w:val="24"/>
          <w:szCs w:val="24"/>
        </w:rPr>
        <w:t xml:space="preserve">Написание сочинений. </w:t>
      </w:r>
    </w:p>
    <w:p w:rsidR="00AF49DB" w:rsidRPr="00B3105A" w:rsidRDefault="00AF49DB" w:rsidP="00B3105A">
      <w:pPr>
        <w:widowControl/>
        <w:autoSpaceDE/>
        <w:autoSpaceDN/>
        <w:ind w:firstLine="709"/>
        <w:jc w:val="both"/>
        <w:rPr>
          <w:rFonts w:eastAsia="Calibri"/>
          <w:b/>
          <w:i/>
          <w:sz w:val="24"/>
          <w:szCs w:val="24"/>
        </w:rPr>
      </w:pPr>
      <w:r w:rsidRPr="00B3105A">
        <w:rPr>
          <w:rFonts w:eastAsia="Calibri"/>
          <w:b/>
          <w:i/>
          <w:sz w:val="24"/>
          <w:szCs w:val="24"/>
        </w:rPr>
        <w:t xml:space="preserve">Анализ написанных работ и методические рекомендации </w:t>
      </w:r>
    </w:p>
    <w:p w:rsidR="00AF49DB" w:rsidRPr="00B3105A" w:rsidRDefault="00AF49DB" w:rsidP="00B3105A">
      <w:pPr>
        <w:widowControl/>
        <w:autoSpaceDE/>
        <w:autoSpaceDN/>
        <w:ind w:firstLine="709"/>
        <w:jc w:val="both"/>
        <w:rPr>
          <w:rFonts w:eastAsia="Calibri"/>
          <w:sz w:val="24"/>
          <w:szCs w:val="24"/>
        </w:rPr>
      </w:pPr>
      <w:r w:rsidRPr="00B3105A">
        <w:rPr>
          <w:rFonts w:eastAsia="Calibri"/>
          <w:sz w:val="24"/>
          <w:szCs w:val="24"/>
        </w:rPr>
        <w:t>Анализ созданных работ.</w:t>
      </w:r>
    </w:p>
    <w:p w:rsidR="00AF49DB" w:rsidRPr="00B3105A" w:rsidRDefault="00AF49DB" w:rsidP="00B3105A">
      <w:pPr>
        <w:suppressAutoHyphens/>
        <w:autoSpaceDE/>
        <w:autoSpaceDN/>
        <w:ind w:left="3261"/>
        <w:jc w:val="both"/>
        <w:rPr>
          <w:rFonts w:eastAsia="Arial Unicode MS"/>
          <w:b/>
          <w:color w:val="000000"/>
          <w:sz w:val="24"/>
          <w:szCs w:val="24"/>
          <w:lang w:bidi="en-US"/>
        </w:rPr>
      </w:pPr>
    </w:p>
    <w:p w:rsidR="00AF49DB" w:rsidRPr="00B3105A" w:rsidRDefault="00AF49DB" w:rsidP="00B3105A">
      <w:pPr>
        <w:widowControl/>
        <w:shd w:val="clear" w:color="auto" w:fill="FFFFFF"/>
        <w:autoSpaceDE/>
        <w:autoSpaceDN/>
        <w:jc w:val="both"/>
        <w:rPr>
          <w:b/>
          <w:bCs/>
          <w:sz w:val="24"/>
          <w:szCs w:val="24"/>
          <w:lang w:eastAsia="ru-RU"/>
        </w:rPr>
      </w:pPr>
      <w:r w:rsidRPr="00B3105A">
        <w:rPr>
          <w:b/>
          <w:bCs/>
          <w:sz w:val="24"/>
          <w:szCs w:val="24"/>
          <w:lang w:eastAsia="ru-RU"/>
        </w:rPr>
        <w:t xml:space="preserve">III .  Этапы работы </w:t>
      </w:r>
      <w:r w:rsidR="008D2A64" w:rsidRPr="00B3105A">
        <w:rPr>
          <w:b/>
          <w:bCs/>
          <w:sz w:val="24"/>
          <w:szCs w:val="24"/>
          <w:lang w:eastAsia="ru-RU"/>
        </w:rPr>
        <w:t>над сочинением в формате ЕГЭ– 14</w:t>
      </w:r>
      <w:r w:rsidRPr="00B3105A">
        <w:rPr>
          <w:b/>
          <w:bCs/>
          <w:sz w:val="24"/>
          <w:szCs w:val="24"/>
          <w:lang w:eastAsia="ru-RU"/>
        </w:rPr>
        <w:t xml:space="preserve"> ч</w:t>
      </w:r>
    </w:p>
    <w:p w:rsidR="00AF49DB" w:rsidRPr="00B3105A" w:rsidRDefault="00AF49DB" w:rsidP="00B3105A">
      <w:pPr>
        <w:widowControl/>
        <w:shd w:val="clear" w:color="auto" w:fill="FFFFFF"/>
        <w:autoSpaceDE/>
        <w:autoSpaceDN/>
        <w:jc w:val="both"/>
        <w:rPr>
          <w:b/>
          <w:bCs/>
          <w:sz w:val="24"/>
          <w:szCs w:val="24"/>
          <w:lang w:eastAsia="ru-RU"/>
        </w:rPr>
      </w:pPr>
      <w:r w:rsidRPr="00B3105A">
        <w:rPr>
          <w:sz w:val="24"/>
          <w:szCs w:val="24"/>
          <w:lang w:eastAsia="ru-RU"/>
        </w:rPr>
        <w:t xml:space="preserve">Третья часть экзаменационной работы содержит задание, которые проверяет коммуникативную компетенцию учащихся: в частности умение строить собственное высказывание на основе </w:t>
      </w:r>
      <w:r w:rsidRPr="00B3105A">
        <w:rPr>
          <w:sz w:val="24"/>
          <w:szCs w:val="24"/>
          <w:lang w:eastAsia="ru-RU"/>
        </w:rPr>
        <w:lastRenderedPageBreak/>
        <w:t xml:space="preserve">прочитанного текста. При этом особое внимание уделяется умению извлекать из прочитанного текста соответствующую информацию для аргументации своих утверждений. При этом не случайно особое внимание уделяется умению аргументировать положения творческой работы, используя прочитанный текст. Именно это </w:t>
      </w:r>
      <w:proofErr w:type="spellStart"/>
      <w:r w:rsidRPr="00B3105A">
        <w:rPr>
          <w:sz w:val="24"/>
          <w:szCs w:val="24"/>
          <w:lang w:eastAsia="ru-RU"/>
        </w:rPr>
        <w:t>общеучебное</w:t>
      </w:r>
      <w:proofErr w:type="spellEnd"/>
      <w:r w:rsidRPr="00B3105A">
        <w:rPr>
          <w:sz w:val="24"/>
          <w:szCs w:val="24"/>
          <w:lang w:eastAsia="ru-RU"/>
        </w:rPr>
        <w:t xml:space="preserve"> умение необходимо школьникам в дальнейшей образовательной, а часто и в профессиональной деятельности. </w:t>
      </w:r>
    </w:p>
    <w:p w:rsidR="00AF49DB" w:rsidRPr="00B3105A" w:rsidRDefault="00AF49DB" w:rsidP="00B3105A">
      <w:pPr>
        <w:widowControl/>
        <w:autoSpaceDE/>
        <w:autoSpaceDN/>
        <w:jc w:val="both"/>
        <w:rPr>
          <w:sz w:val="24"/>
          <w:szCs w:val="24"/>
          <w:lang w:eastAsia="ru-RU"/>
        </w:rPr>
      </w:pPr>
      <w:r w:rsidRPr="00B3105A">
        <w:rPr>
          <w:sz w:val="24"/>
          <w:szCs w:val="24"/>
          <w:lang w:eastAsia="ru-RU"/>
        </w:rPr>
        <w:t xml:space="preserve">Умение отстоять свои позиции, уважительно относиться к себе и своему собеседнику, вести беседу в доказательной манере служит показателем культуры, рационального сознания. Подлинная рациональность, включающая способность аргументации доказательности своей позиции, вовсе не противоречит уровню развития эмоциональной сферы, эстетического сознания. В этом единстве и заключается такое личностное начало, как ответственность за свои взгляды и позиции. </w:t>
      </w:r>
    </w:p>
    <w:p w:rsidR="00AF49DB" w:rsidRPr="00B3105A" w:rsidRDefault="00AF49DB" w:rsidP="00B3105A">
      <w:pPr>
        <w:widowControl/>
        <w:autoSpaceDE/>
        <w:autoSpaceDN/>
        <w:jc w:val="both"/>
        <w:rPr>
          <w:sz w:val="24"/>
          <w:szCs w:val="24"/>
          <w:lang w:eastAsia="ru-RU"/>
        </w:rPr>
      </w:pPr>
      <w:r w:rsidRPr="00B3105A">
        <w:rPr>
          <w:sz w:val="24"/>
          <w:szCs w:val="24"/>
          <w:lang w:eastAsia="ru-RU"/>
        </w:rPr>
        <w:t>Поэтому в данном курсе особое место отводится подготовке к сочинению-рассуждению. При этом необходимо остановиться на повторении понятий типы речи (повествование, описание, рассуждение), их признаках. Более подробно - на рассуждении (научном), его структуре и особенностях (лексических, морфологических, синтаксических), так как в основе собственного высказывания учащиеся будут использовать именно этот тип речи.</w:t>
      </w:r>
    </w:p>
    <w:p w:rsidR="00AF49DB" w:rsidRPr="00B3105A" w:rsidRDefault="00AF49DB" w:rsidP="00B3105A">
      <w:pPr>
        <w:widowControl/>
        <w:shd w:val="clear" w:color="auto" w:fill="FFFFFF"/>
        <w:autoSpaceDE/>
        <w:autoSpaceDN/>
        <w:jc w:val="both"/>
        <w:rPr>
          <w:b/>
          <w:bCs/>
          <w:sz w:val="24"/>
          <w:szCs w:val="24"/>
          <w:lang w:eastAsia="ru-RU"/>
        </w:rPr>
      </w:pPr>
      <w:r w:rsidRPr="00B3105A">
        <w:rPr>
          <w:b/>
          <w:bCs/>
          <w:sz w:val="24"/>
          <w:szCs w:val="24"/>
          <w:lang w:eastAsia="ru-RU"/>
        </w:rPr>
        <w:t xml:space="preserve">Композиция рассуждения. </w:t>
      </w:r>
    </w:p>
    <w:p w:rsidR="00AF49DB" w:rsidRPr="00B3105A" w:rsidRDefault="00AF49DB" w:rsidP="00B3105A">
      <w:pPr>
        <w:widowControl/>
        <w:shd w:val="clear" w:color="auto" w:fill="FFFFFF"/>
        <w:autoSpaceDE/>
        <w:autoSpaceDN/>
        <w:jc w:val="both"/>
        <w:rPr>
          <w:bCs/>
          <w:sz w:val="24"/>
          <w:szCs w:val="24"/>
          <w:lang w:eastAsia="ru-RU"/>
        </w:rPr>
      </w:pPr>
      <w:r w:rsidRPr="00B3105A">
        <w:rPr>
          <w:b/>
          <w:bCs/>
          <w:sz w:val="24"/>
          <w:szCs w:val="24"/>
          <w:lang w:eastAsia="ru-RU"/>
        </w:rPr>
        <w:t xml:space="preserve">Проблематика текстов. </w:t>
      </w:r>
      <w:r w:rsidRPr="00B3105A">
        <w:rPr>
          <w:bCs/>
          <w:sz w:val="24"/>
          <w:szCs w:val="24"/>
          <w:lang w:eastAsia="ru-RU"/>
        </w:rPr>
        <w:t xml:space="preserve">Типы проблем. Способы формулировки проблемы текста. Типовые конструкции (клише) для формулирования проблемы. </w:t>
      </w:r>
    </w:p>
    <w:p w:rsidR="00AF49DB" w:rsidRPr="00B3105A" w:rsidRDefault="00AF49DB" w:rsidP="00B3105A">
      <w:pPr>
        <w:widowControl/>
        <w:shd w:val="clear" w:color="auto" w:fill="FFFFFF"/>
        <w:autoSpaceDE/>
        <w:autoSpaceDN/>
        <w:jc w:val="both"/>
        <w:rPr>
          <w:bCs/>
          <w:sz w:val="24"/>
          <w:szCs w:val="24"/>
          <w:lang w:eastAsia="ru-RU"/>
        </w:rPr>
      </w:pPr>
      <w:r w:rsidRPr="00B3105A">
        <w:rPr>
          <w:b/>
          <w:bCs/>
          <w:sz w:val="24"/>
          <w:szCs w:val="24"/>
          <w:lang w:eastAsia="ru-RU"/>
        </w:rPr>
        <w:t xml:space="preserve">Комментарий к проблеме. </w:t>
      </w:r>
      <w:r w:rsidRPr="00B3105A">
        <w:rPr>
          <w:bCs/>
          <w:sz w:val="24"/>
          <w:szCs w:val="24"/>
          <w:lang w:eastAsia="ru-RU"/>
        </w:rPr>
        <w:t>Виды комментариев к проблеме. Клише.</w:t>
      </w:r>
      <w:r w:rsidRPr="00B3105A">
        <w:rPr>
          <w:b/>
          <w:bCs/>
          <w:sz w:val="24"/>
          <w:szCs w:val="24"/>
          <w:lang w:eastAsia="ru-RU"/>
        </w:rPr>
        <w:t xml:space="preserve"> </w:t>
      </w:r>
      <w:r w:rsidRPr="00B3105A">
        <w:rPr>
          <w:bCs/>
          <w:sz w:val="24"/>
          <w:szCs w:val="24"/>
          <w:lang w:eastAsia="ru-RU"/>
        </w:rPr>
        <w:t>Цитирование.</w:t>
      </w:r>
    </w:p>
    <w:p w:rsidR="00AF49DB" w:rsidRPr="00B3105A" w:rsidRDefault="00AF49DB" w:rsidP="00B3105A">
      <w:pPr>
        <w:widowControl/>
        <w:shd w:val="clear" w:color="auto" w:fill="FFFFFF"/>
        <w:autoSpaceDE/>
        <w:autoSpaceDN/>
        <w:jc w:val="both"/>
        <w:rPr>
          <w:bCs/>
          <w:sz w:val="24"/>
          <w:szCs w:val="24"/>
          <w:lang w:eastAsia="ru-RU"/>
        </w:rPr>
      </w:pPr>
      <w:r w:rsidRPr="00B3105A">
        <w:rPr>
          <w:b/>
          <w:bCs/>
          <w:sz w:val="24"/>
          <w:szCs w:val="24"/>
          <w:lang w:eastAsia="ru-RU"/>
        </w:rPr>
        <w:t xml:space="preserve">Позиция автора. </w:t>
      </w:r>
      <w:r w:rsidRPr="00B3105A">
        <w:rPr>
          <w:bCs/>
          <w:sz w:val="24"/>
          <w:szCs w:val="24"/>
          <w:lang w:eastAsia="ru-RU"/>
        </w:rPr>
        <w:t>Выявление и формулировка авторской позиции. Средства выражения позиции автора.  Авторская позиция в художественном тексте. Типовые конструкции для выражения авторской позиции.</w:t>
      </w:r>
    </w:p>
    <w:p w:rsidR="00AF49DB" w:rsidRPr="00B3105A" w:rsidRDefault="00AF49DB" w:rsidP="00B3105A">
      <w:pPr>
        <w:widowControl/>
        <w:shd w:val="clear" w:color="auto" w:fill="FFFFFF"/>
        <w:autoSpaceDE/>
        <w:autoSpaceDN/>
        <w:jc w:val="both"/>
        <w:rPr>
          <w:sz w:val="24"/>
          <w:szCs w:val="24"/>
          <w:lang w:eastAsia="ru-RU"/>
        </w:rPr>
      </w:pPr>
      <w:r w:rsidRPr="00B3105A">
        <w:rPr>
          <w:b/>
          <w:bCs/>
          <w:sz w:val="24"/>
          <w:szCs w:val="24"/>
          <w:lang w:eastAsia="ru-RU"/>
        </w:rPr>
        <w:t>Аргумент. Способы введения примеров-аргументов.</w:t>
      </w:r>
      <w:r w:rsidRPr="00B3105A">
        <w:rPr>
          <w:sz w:val="24"/>
          <w:szCs w:val="24"/>
          <w:lang w:eastAsia="ru-RU"/>
        </w:rPr>
        <w:t xml:space="preserve">  Анализ текста-рассуждения, поисковая работа. </w:t>
      </w:r>
    </w:p>
    <w:p w:rsidR="00AF49DB" w:rsidRPr="00B3105A" w:rsidRDefault="00AF49DB" w:rsidP="00B3105A">
      <w:pPr>
        <w:widowControl/>
        <w:shd w:val="clear" w:color="auto" w:fill="FFFFFF"/>
        <w:autoSpaceDE/>
        <w:autoSpaceDN/>
        <w:jc w:val="both"/>
        <w:rPr>
          <w:sz w:val="24"/>
          <w:szCs w:val="24"/>
          <w:lang w:eastAsia="ru-RU"/>
        </w:rPr>
      </w:pPr>
      <w:r w:rsidRPr="00B3105A">
        <w:rPr>
          <w:rFonts w:eastAsia="Calibri"/>
          <w:sz w:val="24"/>
          <w:szCs w:val="24"/>
        </w:rPr>
        <w:t xml:space="preserve">Составление </w:t>
      </w:r>
      <w:r w:rsidRPr="00B3105A">
        <w:rPr>
          <w:sz w:val="24"/>
          <w:szCs w:val="24"/>
          <w:lang w:eastAsia="ru-RU"/>
        </w:rPr>
        <w:t xml:space="preserve">схемы рассуждения, построение монологического высказывания. Анализ текста-рассуждения, поисковая работа. </w:t>
      </w:r>
    </w:p>
    <w:p w:rsidR="00AF49DB" w:rsidRPr="00B3105A" w:rsidRDefault="00AF49DB" w:rsidP="00B3105A">
      <w:pPr>
        <w:widowControl/>
        <w:shd w:val="clear" w:color="auto" w:fill="FFFFFF"/>
        <w:autoSpaceDE/>
        <w:autoSpaceDN/>
        <w:jc w:val="both"/>
        <w:rPr>
          <w:sz w:val="24"/>
          <w:szCs w:val="24"/>
          <w:lang w:eastAsia="ru-RU"/>
        </w:rPr>
      </w:pPr>
      <w:r w:rsidRPr="00B3105A">
        <w:rPr>
          <w:b/>
          <w:bCs/>
          <w:sz w:val="24"/>
          <w:szCs w:val="24"/>
          <w:lang w:eastAsia="ru-RU"/>
        </w:rPr>
        <w:t>Роль знаков препинания на письме.</w:t>
      </w:r>
      <w:r w:rsidRPr="00B3105A">
        <w:rPr>
          <w:sz w:val="24"/>
          <w:szCs w:val="24"/>
          <w:lang w:eastAsia="ru-RU"/>
        </w:rPr>
        <w:t>  Составление таблицы, спор с предполагаемым оппонентом. Развернутый аргументированный ответ. </w:t>
      </w:r>
    </w:p>
    <w:p w:rsidR="00AF49DB" w:rsidRPr="00B3105A" w:rsidRDefault="00AF49DB" w:rsidP="00B3105A">
      <w:pPr>
        <w:widowControl/>
        <w:shd w:val="clear" w:color="auto" w:fill="FFFFFF"/>
        <w:autoSpaceDE/>
        <w:autoSpaceDN/>
        <w:jc w:val="both"/>
        <w:rPr>
          <w:sz w:val="24"/>
          <w:szCs w:val="24"/>
          <w:lang w:eastAsia="ru-RU"/>
        </w:rPr>
      </w:pPr>
      <w:r w:rsidRPr="00B3105A">
        <w:rPr>
          <w:b/>
          <w:bCs/>
          <w:sz w:val="24"/>
          <w:szCs w:val="24"/>
          <w:lang w:eastAsia="ru-RU"/>
        </w:rPr>
        <w:t>Сочинение-рассуждение по прочитанному тексту.</w:t>
      </w:r>
      <w:r w:rsidRPr="00B3105A">
        <w:rPr>
          <w:sz w:val="24"/>
          <w:szCs w:val="24"/>
          <w:lang w:eastAsia="ru-RU"/>
        </w:rPr>
        <w:t xml:space="preserve">  Работа над сочинением. Сочинение-рассуждение. </w:t>
      </w:r>
      <w:r w:rsidRPr="00B3105A">
        <w:rPr>
          <w:rFonts w:eastAsia="Calibri"/>
          <w:sz w:val="24"/>
          <w:szCs w:val="24"/>
        </w:rPr>
        <w:t xml:space="preserve">Информационная обработка текста. Употребление языковых средств в зависимости от речевой ситуации. </w:t>
      </w:r>
      <w:r w:rsidRPr="00B3105A">
        <w:rPr>
          <w:sz w:val="24"/>
          <w:szCs w:val="24"/>
          <w:lang w:eastAsia="ru-RU"/>
        </w:rPr>
        <w:t>Типы   речевых и грамматических ошибок. Способы их устранения.</w:t>
      </w:r>
    </w:p>
    <w:p w:rsidR="00AF49DB" w:rsidRPr="00B3105A" w:rsidRDefault="00AF49DB" w:rsidP="00B3105A">
      <w:pPr>
        <w:widowControl/>
        <w:autoSpaceDE/>
        <w:autoSpaceDN/>
        <w:jc w:val="both"/>
        <w:rPr>
          <w:sz w:val="24"/>
          <w:szCs w:val="24"/>
          <w:lang w:eastAsia="ru-RU"/>
        </w:rPr>
      </w:pPr>
    </w:p>
    <w:p w:rsidR="00AF49DB" w:rsidRPr="00B3105A" w:rsidRDefault="00AF49DB" w:rsidP="00B3105A">
      <w:pPr>
        <w:widowControl/>
        <w:shd w:val="clear" w:color="auto" w:fill="FFFFFF"/>
        <w:autoSpaceDE/>
        <w:autoSpaceDN/>
        <w:jc w:val="both"/>
        <w:rPr>
          <w:sz w:val="24"/>
          <w:szCs w:val="24"/>
          <w:lang w:eastAsia="ru-RU"/>
        </w:rPr>
      </w:pPr>
      <w:r w:rsidRPr="00B3105A">
        <w:rPr>
          <w:b/>
          <w:bCs/>
          <w:sz w:val="24"/>
          <w:szCs w:val="24"/>
          <w:lang w:eastAsia="ru-RU"/>
        </w:rPr>
        <w:t>IV. Рабо</w:t>
      </w:r>
      <w:r w:rsidR="008D2A64" w:rsidRPr="00B3105A">
        <w:rPr>
          <w:b/>
          <w:bCs/>
          <w:sz w:val="24"/>
          <w:szCs w:val="24"/>
          <w:lang w:eastAsia="ru-RU"/>
        </w:rPr>
        <w:t>та над тестовой частью ЕГЭ -  7</w:t>
      </w:r>
      <w:r w:rsidRPr="00B3105A">
        <w:rPr>
          <w:b/>
          <w:bCs/>
          <w:sz w:val="24"/>
          <w:szCs w:val="24"/>
          <w:lang w:eastAsia="ru-RU"/>
        </w:rPr>
        <w:t xml:space="preserve"> ч.</w:t>
      </w:r>
    </w:p>
    <w:p w:rsidR="00AF49DB" w:rsidRPr="00B3105A" w:rsidRDefault="00AF49DB" w:rsidP="00B3105A">
      <w:pPr>
        <w:widowControl/>
        <w:shd w:val="clear" w:color="auto" w:fill="FFFFFF"/>
        <w:autoSpaceDE/>
        <w:autoSpaceDN/>
        <w:jc w:val="both"/>
        <w:rPr>
          <w:bCs/>
          <w:sz w:val="24"/>
          <w:szCs w:val="24"/>
          <w:lang w:eastAsia="ru-RU"/>
        </w:rPr>
      </w:pPr>
      <w:r w:rsidRPr="00B3105A">
        <w:rPr>
          <w:bCs/>
          <w:sz w:val="24"/>
          <w:szCs w:val="24"/>
          <w:lang w:eastAsia="ru-RU"/>
        </w:rPr>
        <w:t>Повторяются все разделы орфографии, синтаксиса и пунктуации, изученные в 5-9 классах; выполнение тестовых работ по разделам.</w:t>
      </w:r>
    </w:p>
    <w:p w:rsidR="00AF49DB" w:rsidRPr="00B3105A" w:rsidRDefault="00AF49DB" w:rsidP="00B3105A">
      <w:pPr>
        <w:widowControl/>
        <w:autoSpaceDE/>
        <w:autoSpaceDN/>
        <w:spacing w:before="100" w:beforeAutospacing="1"/>
        <w:jc w:val="both"/>
        <w:rPr>
          <w:sz w:val="24"/>
          <w:szCs w:val="24"/>
          <w:lang w:eastAsia="ru-RU"/>
        </w:rPr>
      </w:pPr>
      <w:r w:rsidRPr="00B3105A">
        <w:rPr>
          <w:sz w:val="24"/>
          <w:szCs w:val="24"/>
          <w:lang w:eastAsia="ru-RU"/>
        </w:rPr>
        <w:t>Вторая часть экзаменационной работы включает тестовые задания, которые представлены в режиме сквозной нумерации без буквенных обозначений А, В, С. Задания проверяют глубину и точность понимания экзаменуемыми содержания исходного текста, выявляют уровень постижения школьниками культурно-ценностных категорий этого текста, а также ориентированы на проверку орфографических знаний и умений. А также тестовые задания проверяют комплекс умений, определяющих уровень языковой и лингвистической компетенции выпускников. Все задания имеют практическую направленность, так как языковые явления, проверяемые ими, составляют необходимую лингвистическую базу владения орфографическими и речевыми нормами.</w:t>
      </w:r>
    </w:p>
    <w:p w:rsidR="00AF49DB" w:rsidRPr="00B3105A" w:rsidRDefault="00AF49DB" w:rsidP="00B3105A">
      <w:pPr>
        <w:widowControl/>
        <w:autoSpaceDE/>
        <w:autoSpaceDN/>
        <w:spacing w:before="100" w:beforeAutospacing="1"/>
        <w:jc w:val="both"/>
        <w:rPr>
          <w:sz w:val="24"/>
          <w:szCs w:val="24"/>
          <w:lang w:eastAsia="ru-RU"/>
        </w:rPr>
      </w:pPr>
      <w:r w:rsidRPr="00B3105A">
        <w:rPr>
          <w:sz w:val="24"/>
          <w:szCs w:val="24"/>
          <w:lang w:eastAsia="ru-RU"/>
        </w:rPr>
        <w:t xml:space="preserve">При систематизации знаний орфографических правил в курсе отрабатываются те, которые необходимы на экзамене: правописание приставок, особенно пре- и при-, правописание суффиксов различных частей речи (кроме </w:t>
      </w:r>
      <w:proofErr w:type="gramStart"/>
      <w:r w:rsidRPr="00B3105A">
        <w:rPr>
          <w:sz w:val="24"/>
          <w:szCs w:val="24"/>
          <w:lang w:eastAsia="ru-RU"/>
        </w:rPr>
        <w:t>-Н</w:t>
      </w:r>
      <w:proofErr w:type="gramEnd"/>
      <w:r w:rsidRPr="00B3105A">
        <w:rPr>
          <w:sz w:val="24"/>
          <w:szCs w:val="24"/>
          <w:lang w:eastAsia="ru-RU"/>
        </w:rPr>
        <w:t>-/-НН-); правописание -Н- и -НН- в различных частях речи, правописание личных окончаний глаголов и суффиксов причастий настоящего времени. При обобщении знаний по лексикологии рекомендуется больше работать над синонимами, их видами (стилистическими, текстовыми, смысловыми), над построением синонимических рядов (при выделении доминанты), а также выразительностью речи (метафорами, эпитетами, сравнениями и т.д.). Отводятся уроки на отработку сложных случаев орфографии и пунктуации.</w:t>
      </w:r>
    </w:p>
    <w:p w:rsidR="00AF49DB" w:rsidRPr="00B3105A" w:rsidRDefault="00B127D3" w:rsidP="00B3105A">
      <w:pPr>
        <w:widowControl/>
        <w:shd w:val="clear" w:color="auto" w:fill="FFFFFF"/>
        <w:autoSpaceDE/>
        <w:autoSpaceDN/>
        <w:jc w:val="both"/>
        <w:rPr>
          <w:b/>
          <w:bCs/>
          <w:sz w:val="24"/>
          <w:szCs w:val="24"/>
          <w:lang w:eastAsia="ru-RU"/>
        </w:rPr>
      </w:pPr>
      <w:r w:rsidRPr="00B3105A">
        <w:rPr>
          <w:b/>
          <w:bCs/>
          <w:sz w:val="24"/>
          <w:szCs w:val="24"/>
          <w:lang w:eastAsia="ru-RU"/>
        </w:rPr>
        <w:t xml:space="preserve"> Итоги года Итоговый контроль –4</w:t>
      </w:r>
      <w:r w:rsidR="00AF49DB" w:rsidRPr="00B3105A">
        <w:rPr>
          <w:b/>
          <w:bCs/>
          <w:sz w:val="24"/>
          <w:szCs w:val="24"/>
          <w:lang w:eastAsia="ru-RU"/>
        </w:rPr>
        <w:t xml:space="preserve"> ч. </w:t>
      </w:r>
    </w:p>
    <w:p w:rsidR="00AF49DB" w:rsidRPr="00B3105A" w:rsidRDefault="00AF49DB" w:rsidP="00B3105A">
      <w:pPr>
        <w:widowControl/>
        <w:shd w:val="clear" w:color="auto" w:fill="FFFFFF"/>
        <w:autoSpaceDE/>
        <w:autoSpaceDN/>
        <w:jc w:val="both"/>
        <w:rPr>
          <w:sz w:val="24"/>
          <w:szCs w:val="24"/>
          <w:lang w:eastAsia="ru-RU"/>
        </w:rPr>
      </w:pPr>
      <w:r w:rsidRPr="00B3105A">
        <w:rPr>
          <w:bCs/>
          <w:sz w:val="24"/>
          <w:szCs w:val="24"/>
          <w:lang w:eastAsia="ru-RU"/>
        </w:rPr>
        <w:t xml:space="preserve">Итоговая контрольная работа по </w:t>
      </w:r>
      <w:proofErr w:type="spellStart"/>
      <w:r w:rsidRPr="00B3105A">
        <w:rPr>
          <w:bCs/>
          <w:sz w:val="24"/>
          <w:szCs w:val="24"/>
          <w:lang w:eastAsia="ru-RU"/>
        </w:rPr>
        <w:t>КИМам</w:t>
      </w:r>
      <w:proofErr w:type="spellEnd"/>
      <w:r w:rsidRPr="00B3105A">
        <w:rPr>
          <w:bCs/>
          <w:sz w:val="24"/>
          <w:szCs w:val="24"/>
          <w:lang w:eastAsia="ru-RU"/>
        </w:rPr>
        <w:t xml:space="preserve"> ЕГЭ, её анализ</w:t>
      </w:r>
      <w:r w:rsidRPr="00B3105A">
        <w:rPr>
          <w:sz w:val="24"/>
          <w:szCs w:val="24"/>
          <w:lang w:eastAsia="ru-RU"/>
        </w:rPr>
        <w:t> </w:t>
      </w:r>
    </w:p>
    <w:p w:rsidR="00AF49DB" w:rsidRPr="00B3105A" w:rsidRDefault="00AF49DB" w:rsidP="00B3105A">
      <w:pPr>
        <w:adjustRightInd w:val="0"/>
        <w:jc w:val="both"/>
        <w:textAlignment w:val="baseline"/>
        <w:rPr>
          <w:b/>
          <w:bCs/>
          <w:sz w:val="24"/>
          <w:szCs w:val="24"/>
          <w:lang w:eastAsia="ru-RU"/>
        </w:rPr>
      </w:pPr>
    </w:p>
    <w:p w:rsidR="00B3105A" w:rsidRPr="00B3105A" w:rsidRDefault="001D1849" w:rsidP="00B3105A">
      <w:pPr>
        <w:widowControl/>
        <w:autoSpaceDE/>
        <w:autoSpaceDN/>
        <w:jc w:val="both"/>
        <w:rPr>
          <w:b/>
          <w:bCs/>
          <w:sz w:val="24"/>
          <w:szCs w:val="24"/>
          <w:lang w:eastAsia="ru-RU"/>
        </w:rPr>
      </w:pPr>
      <w:r>
        <w:rPr>
          <w:b/>
          <w:bCs/>
          <w:sz w:val="24"/>
          <w:szCs w:val="24"/>
          <w:lang w:eastAsia="ru-RU"/>
        </w:rPr>
        <w:lastRenderedPageBreak/>
        <w:t>ПРОГРАММНО-МЕТОДИЧЕСКОЕ ОБЕСПЕЧЕНИЕ</w:t>
      </w:r>
    </w:p>
    <w:p w:rsidR="00B3105A" w:rsidRPr="00B3105A" w:rsidRDefault="00B3105A" w:rsidP="00B3105A">
      <w:pPr>
        <w:widowControl/>
        <w:autoSpaceDE/>
        <w:autoSpaceDN/>
        <w:rPr>
          <w:sz w:val="24"/>
          <w:szCs w:val="24"/>
          <w:lang w:eastAsia="ru-RU"/>
        </w:rPr>
      </w:pPr>
      <w:bookmarkStart w:id="0" w:name="_GoBack"/>
      <w:bookmarkEnd w:id="0"/>
      <w:r w:rsidRPr="00B3105A">
        <w:rPr>
          <w:sz w:val="24"/>
          <w:szCs w:val="24"/>
          <w:lang w:eastAsia="ru-RU"/>
        </w:rPr>
        <w:t xml:space="preserve">1. Васильевых И.П., </w:t>
      </w:r>
      <w:proofErr w:type="spellStart"/>
      <w:r w:rsidRPr="00B3105A">
        <w:rPr>
          <w:sz w:val="24"/>
          <w:szCs w:val="24"/>
          <w:lang w:eastAsia="ru-RU"/>
        </w:rPr>
        <w:t>Гостева</w:t>
      </w:r>
      <w:proofErr w:type="spellEnd"/>
      <w:r w:rsidRPr="00B3105A">
        <w:rPr>
          <w:sz w:val="24"/>
          <w:szCs w:val="24"/>
          <w:lang w:eastAsia="ru-RU"/>
        </w:rPr>
        <w:t xml:space="preserve"> Ю.Н. ЕГЭ 2020. Русский язык. 10 вариантов. Типовые тестовые задания от разработчиков ЕГЭ/И.П. Васильевых, Ю.Н. </w:t>
      </w:r>
      <w:proofErr w:type="spellStart"/>
      <w:r w:rsidRPr="00B3105A">
        <w:rPr>
          <w:sz w:val="24"/>
          <w:szCs w:val="24"/>
          <w:lang w:eastAsia="ru-RU"/>
        </w:rPr>
        <w:t>Гостева</w:t>
      </w:r>
      <w:proofErr w:type="spellEnd"/>
      <w:r w:rsidRPr="00B3105A">
        <w:rPr>
          <w:sz w:val="24"/>
          <w:szCs w:val="24"/>
          <w:lang w:eastAsia="ru-RU"/>
        </w:rPr>
        <w:t>.-  М.: Экзамен, 2020.-111с.</w:t>
      </w:r>
    </w:p>
    <w:p w:rsidR="00B3105A" w:rsidRPr="00B3105A" w:rsidRDefault="00B3105A" w:rsidP="00B3105A">
      <w:pPr>
        <w:widowControl/>
        <w:autoSpaceDE/>
        <w:autoSpaceDN/>
        <w:rPr>
          <w:sz w:val="24"/>
          <w:szCs w:val="24"/>
          <w:lang w:eastAsia="ru-RU"/>
        </w:rPr>
      </w:pPr>
      <w:r w:rsidRPr="00B3105A">
        <w:rPr>
          <w:sz w:val="24"/>
          <w:szCs w:val="24"/>
          <w:lang w:eastAsia="ru-RU"/>
        </w:rPr>
        <w:t xml:space="preserve">2. </w:t>
      </w:r>
      <w:proofErr w:type="spellStart"/>
      <w:r w:rsidRPr="00B3105A">
        <w:rPr>
          <w:sz w:val="24"/>
          <w:szCs w:val="24"/>
          <w:lang w:eastAsia="ru-RU"/>
        </w:rPr>
        <w:t>Дощинский</w:t>
      </w:r>
      <w:proofErr w:type="spellEnd"/>
      <w:r w:rsidRPr="00B3105A">
        <w:rPr>
          <w:sz w:val="24"/>
          <w:szCs w:val="24"/>
          <w:lang w:eastAsia="ru-RU"/>
        </w:rPr>
        <w:t xml:space="preserve"> Р.А. ЕГЭ 2019. Русский язык. 14 вариантов. Типовые тестовые задания от разработчиков ЕГЭ/Р.А. </w:t>
      </w:r>
      <w:proofErr w:type="spellStart"/>
      <w:r w:rsidRPr="00B3105A">
        <w:rPr>
          <w:sz w:val="24"/>
          <w:szCs w:val="24"/>
          <w:lang w:eastAsia="ru-RU"/>
        </w:rPr>
        <w:t>Дощинский</w:t>
      </w:r>
      <w:proofErr w:type="spellEnd"/>
      <w:r w:rsidRPr="00B3105A">
        <w:rPr>
          <w:sz w:val="24"/>
          <w:szCs w:val="24"/>
          <w:lang w:eastAsia="ru-RU"/>
        </w:rPr>
        <w:t>, М.С. Смирнова.-  М.: Экзамен, 2019. – 142 с.</w:t>
      </w:r>
    </w:p>
    <w:p w:rsidR="00B3105A" w:rsidRPr="00B3105A" w:rsidRDefault="00B3105A" w:rsidP="00B3105A">
      <w:pPr>
        <w:widowControl/>
        <w:autoSpaceDE/>
        <w:autoSpaceDN/>
        <w:rPr>
          <w:sz w:val="24"/>
          <w:szCs w:val="24"/>
          <w:lang w:eastAsia="ru-RU"/>
        </w:rPr>
      </w:pPr>
      <w:r w:rsidRPr="00B3105A">
        <w:rPr>
          <w:sz w:val="24"/>
          <w:szCs w:val="24"/>
          <w:lang w:eastAsia="ru-RU"/>
        </w:rPr>
        <w:t xml:space="preserve">3. </w:t>
      </w:r>
      <w:proofErr w:type="spellStart"/>
      <w:r w:rsidRPr="00B3105A">
        <w:rPr>
          <w:sz w:val="24"/>
          <w:szCs w:val="24"/>
          <w:lang w:eastAsia="ru-RU"/>
        </w:rPr>
        <w:t>Драбкина</w:t>
      </w:r>
      <w:proofErr w:type="spellEnd"/>
      <w:r w:rsidRPr="00B3105A">
        <w:rPr>
          <w:sz w:val="24"/>
          <w:szCs w:val="24"/>
          <w:lang w:eastAsia="ru-RU"/>
        </w:rPr>
        <w:t xml:space="preserve"> С.В., Субботин Д.И. ЕГЭ по русскому языку. Сочинение: алгоритм написания, анализ типичных ошибок, примеры образцов учащихся: (учебное пособие)/С.В. </w:t>
      </w:r>
      <w:proofErr w:type="spellStart"/>
      <w:r w:rsidRPr="00B3105A">
        <w:rPr>
          <w:sz w:val="24"/>
          <w:szCs w:val="24"/>
          <w:lang w:eastAsia="ru-RU"/>
        </w:rPr>
        <w:t>Драбкина</w:t>
      </w:r>
      <w:proofErr w:type="spellEnd"/>
      <w:r w:rsidRPr="00B3105A">
        <w:rPr>
          <w:sz w:val="24"/>
          <w:szCs w:val="24"/>
          <w:lang w:eastAsia="ru-RU"/>
        </w:rPr>
        <w:t>, Д.И. Субботин. – М.: Интеллект-центр,2016.-128с.</w:t>
      </w:r>
    </w:p>
    <w:p w:rsidR="00B3105A" w:rsidRPr="00B3105A" w:rsidRDefault="00B3105A" w:rsidP="00B3105A">
      <w:pPr>
        <w:widowControl/>
        <w:autoSpaceDE/>
        <w:autoSpaceDN/>
        <w:rPr>
          <w:sz w:val="24"/>
          <w:szCs w:val="24"/>
          <w:lang w:eastAsia="ru-RU"/>
        </w:rPr>
      </w:pPr>
      <w:r w:rsidRPr="00B3105A">
        <w:rPr>
          <w:sz w:val="24"/>
          <w:szCs w:val="24"/>
          <w:lang w:eastAsia="ru-RU"/>
        </w:rPr>
        <w:t xml:space="preserve">4. </w:t>
      </w:r>
      <w:proofErr w:type="spellStart"/>
      <w:r w:rsidRPr="00B3105A">
        <w:rPr>
          <w:sz w:val="24"/>
          <w:szCs w:val="24"/>
          <w:lang w:eastAsia="ru-RU"/>
        </w:rPr>
        <w:t>Егораева</w:t>
      </w:r>
      <w:proofErr w:type="spellEnd"/>
      <w:r w:rsidRPr="00B3105A">
        <w:rPr>
          <w:sz w:val="24"/>
          <w:szCs w:val="24"/>
          <w:lang w:eastAsia="ru-RU"/>
        </w:rPr>
        <w:t xml:space="preserve"> Г.Т. ЕГЭ 2019. Русский язык. Сборник заданий и методических рекомендаций. / Г.Т. </w:t>
      </w:r>
      <w:proofErr w:type="spellStart"/>
      <w:r w:rsidRPr="00B3105A">
        <w:rPr>
          <w:sz w:val="24"/>
          <w:szCs w:val="24"/>
          <w:lang w:eastAsia="ru-RU"/>
        </w:rPr>
        <w:t>Егораева</w:t>
      </w:r>
      <w:proofErr w:type="spellEnd"/>
      <w:r w:rsidRPr="00B3105A">
        <w:rPr>
          <w:sz w:val="24"/>
          <w:szCs w:val="24"/>
          <w:lang w:eastAsia="ru-RU"/>
        </w:rPr>
        <w:t>.- М.: Экзамен,2019. – 414 с.</w:t>
      </w:r>
    </w:p>
    <w:p w:rsidR="00B3105A" w:rsidRPr="00B3105A" w:rsidRDefault="00B3105A" w:rsidP="00B3105A">
      <w:pPr>
        <w:widowControl/>
        <w:autoSpaceDE/>
        <w:autoSpaceDN/>
        <w:rPr>
          <w:sz w:val="24"/>
          <w:szCs w:val="24"/>
          <w:lang w:eastAsia="ru-RU"/>
        </w:rPr>
      </w:pPr>
      <w:r w:rsidRPr="00B3105A">
        <w:rPr>
          <w:sz w:val="24"/>
          <w:szCs w:val="24"/>
          <w:lang w:eastAsia="ru-RU"/>
        </w:rPr>
        <w:t xml:space="preserve">5.ЕГЭ.2019. Русский язык. Типовые экзаменационные варианты. / И.П. </w:t>
      </w:r>
      <w:proofErr w:type="spellStart"/>
      <w:r w:rsidRPr="00B3105A">
        <w:rPr>
          <w:sz w:val="24"/>
          <w:szCs w:val="24"/>
          <w:lang w:eastAsia="ru-RU"/>
        </w:rPr>
        <w:t>Цыбулько</w:t>
      </w:r>
      <w:proofErr w:type="spellEnd"/>
      <w:r w:rsidRPr="00B3105A">
        <w:rPr>
          <w:sz w:val="24"/>
          <w:szCs w:val="24"/>
          <w:lang w:eastAsia="ru-RU"/>
        </w:rPr>
        <w:t>. – М.: Национальное образование, 2019.- 382с.</w:t>
      </w:r>
    </w:p>
    <w:p w:rsidR="00B3105A" w:rsidRPr="00B3105A" w:rsidRDefault="00B3105A" w:rsidP="00B3105A">
      <w:pPr>
        <w:widowControl/>
        <w:autoSpaceDE/>
        <w:autoSpaceDN/>
        <w:rPr>
          <w:sz w:val="24"/>
          <w:szCs w:val="24"/>
          <w:lang w:eastAsia="ru-RU"/>
        </w:rPr>
      </w:pPr>
      <w:r w:rsidRPr="00B3105A">
        <w:rPr>
          <w:sz w:val="24"/>
          <w:szCs w:val="24"/>
          <w:lang w:eastAsia="ru-RU"/>
        </w:rPr>
        <w:t xml:space="preserve">6. </w:t>
      </w:r>
      <w:proofErr w:type="spellStart"/>
      <w:r w:rsidRPr="00B3105A">
        <w:rPr>
          <w:sz w:val="24"/>
          <w:szCs w:val="24"/>
          <w:lang w:eastAsia="ru-RU"/>
        </w:rPr>
        <w:t>Нарушевич</w:t>
      </w:r>
      <w:proofErr w:type="spellEnd"/>
      <w:r w:rsidRPr="00B3105A">
        <w:rPr>
          <w:sz w:val="24"/>
          <w:szCs w:val="24"/>
          <w:lang w:eastAsia="ru-RU"/>
        </w:rPr>
        <w:t xml:space="preserve"> А.Г. Русский язык. Твой курс подготовки к ЕГЭ. Пишем сочинение – рассуждение: учеб. Пособие для общеобразовательных организаций. /А.Г. </w:t>
      </w:r>
      <w:proofErr w:type="spellStart"/>
      <w:r w:rsidRPr="00B3105A">
        <w:rPr>
          <w:sz w:val="24"/>
          <w:szCs w:val="24"/>
          <w:lang w:eastAsia="ru-RU"/>
        </w:rPr>
        <w:t>Нарушевич</w:t>
      </w:r>
      <w:proofErr w:type="spellEnd"/>
      <w:r w:rsidRPr="00B3105A">
        <w:rPr>
          <w:sz w:val="24"/>
          <w:szCs w:val="24"/>
          <w:lang w:eastAsia="ru-RU"/>
        </w:rPr>
        <w:t>. – М.:</w:t>
      </w:r>
    </w:p>
    <w:p w:rsidR="00B3105A" w:rsidRPr="00B3105A" w:rsidRDefault="00B3105A" w:rsidP="00B3105A">
      <w:pPr>
        <w:widowControl/>
        <w:autoSpaceDE/>
        <w:autoSpaceDN/>
        <w:rPr>
          <w:sz w:val="24"/>
          <w:szCs w:val="24"/>
          <w:lang w:eastAsia="ru-RU"/>
        </w:rPr>
      </w:pPr>
      <w:r w:rsidRPr="00B3105A">
        <w:rPr>
          <w:sz w:val="24"/>
          <w:szCs w:val="24"/>
          <w:lang w:eastAsia="ru-RU"/>
        </w:rPr>
        <w:t>Просвещение, 2019.- 126 с.</w:t>
      </w:r>
    </w:p>
    <w:p w:rsidR="00B3105A" w:rsidRPr="00B3105A" w:rsidRDefault="00B3105A" w:rsidP="00B3105A">
      <w:pPr>
        <w:widowControl/>
        <w:autoSpaceDE/>
        <w:autoSpaceDN/>
        <w:rPr>
          <w:sz w:val="24"/>
          <w:szCs w:val="24"/>
          <w:lang w:eastAsia="ru-RU"/>
        </w:rPr>
      </w:pPr>
      <w:r w:rsidRPr="00B3105A">
        <w:rPr>
          <w:sz w:val="24"/>
          <w:szCs w:val="24"/>
          <w:lang w:eastAsia="ru-RU"/>
        </w:rPr>
        <w:t xml:space="preserve">7. Розенталь Д.Э. Русский язык. Упражнения и комментарии./Д.Э. Розенталь. – М.: </w:t>
      </w:r>
      <w:proofErr w:type="spellStart"/>
      <w:r w:rsidRPr="00B3105A">
        <w:rPr>
          <w:sz w:val="24"/>
          <w:szCs w:val="24"/>
          <w:lang w:eastAsia="ru-RU"/>
        </w:rPr>
        <w:t>Эксмо</w:t>
      </w:r>
      <w:proofErr w:type="spellEnd"/>
      <w:r w:rsidRPr="00B3105A">
        <w:rPr>
          <w:sz w:val="24"/>
          <w:szCs w:val="24"/>
          <w:lang w:eastAsia="ru-RU"/>
        </w:rPr>
        <w:t>, 2011.- 352 с.</w:t>
      </w:r>
    </w:p>
    <w:p w:rsidR="001D1849" w:rsidRDefault="00B3105A" w:rsidP="001D1849">
      <w:pPr>
        <w:widowControl/>
        <w:autoSpaceDE/>
        <w:autoSpaceDN/>
      </w:pPr>
      <w:r w:rsidRPr="00B3105A">
        <w:rPr>
          <w:sz w:val="24"/>
          <w:szCs w:val="24"/>
          <w:lang w:eastAsia="ru-RU"/>
        </w:rPr>
        <w:t xml:space="preserve">8. </w:t>
      </w:r>
      <w:proofErr w:type="spellStart"/>
      <w:r w:rsidRPr="00B3105A">
        <w:rPr>
          <w:sz w:val="24"/>
          <w:szCs w:val="24"/>
          <w:lang w:eastAsia="ru-RU"/>
        </w:rPr>
        <w:t>Штоль</w:t>
      </w:r>
      <w:proofErr w:type="spellEnd"/>
      <w:r w:rsidRPr="00B3105A">
        <w:rPr>
          <w:sz w:val="24"/>
          <w:szCs w:val="24"/>
          <w:lang w:eastAsia="ru-RU"/>
        </w:rPr>
        <w:t xml:space="preserve"> А.А. Русский язык в таблицах. Орфография и пунктуация.  – Новосибирск: </w:t>
      </w:r>
      <w:proofErr w:type="spellStart"/>
      <w:r w:rsidRPr="00B3105A">
        <w:rPr>
          <w:sz w:val="24"/>
          <w:szCs w:val="24"/>
          <w:lang w:eastAsia="ru-RU"/>
        </w:rPr>
        <w:t>Норматика</w:t>
      </w:r>
      <w:proofErr w:type="spellEnd"/>
      <w:r w:rsidRPr="00B3105A">
        <w:rPr>
          <w:sz w:val="24"/>
          <w:szCs w:val="24"/>
          <w:lang w:eastAsia="ru-RU"/>
        </w:rPr>
        <w:t>, 2018. – 64 с.</w:t>
      </w:r>
      <w:r w:rsidR="001D1849" w:rsidRPr="001D1849">
        <w:t xml:space="preserve"> </w:t>
      </w:r>
    </w:p>
    <w:p w:rsidR="00B3105A" w:rsidRPr="001D1849" w:rsidRDefault="001D1849" w:rsidP="001D1849">
      <w:pPr>
        <w:widowControl/>
        <w:autoSpaceDE/>
        <w:autoSpaceDN/>
        <w:rPr>
          <w:sz w:val="24"/>
          <w:szCs w:val="24"/>
          <w:lang w:eastAsia="ru-RU"/>
        </w:rPr>
      </w:pPr>
      <w:r>
        <w:rPr>
          <w:sz w:val="24"/>
          <w:szCs w:val="24"/>
          <w:lang w:eastAsia="ru-RU"/>
        </w:rPr>
        <w:t xml:space="preserve">9. </w:t>
      </w:r>
      <w:proofErr w:type="spellStart"/>
      <w:r w:rsidRPr="001D1849">
        <w:rPr>
          <w:sz w:val="24"/>
          <w:szCs w:val="24"/>
          <w:lang w:eastAsia="ru-RU"/>
        </w:rPr>
        <w:t>Цыбулько</w:t>
      </w:r>
      <w:proofErr w:type="spellEnd"/>
      <w:r w:rsidRPr="001D1849">
        <w:rPr>
          <w:sz w:val="24"/>
          <w:szCs w:val="24"/>
          <w:lang w:eastAsia="ru-RU"/>
        </w:rPr>
        <w:t xml:space="preserve"> И.П. ЕГЭ. Русский язык: типовые экзаменационные варианты: 36 вариантов.</w:t>
      </w:r>
    </w:p>
    <w:p w:rsidR="005078BC" w:rsidRDefault="005078BC" w:rsidP="001D1849">
      <w:pPr>
        <w:widowControl/>
        <w:autoSpaceDE/>
        <w:autoSpaceDN/>
        <w:rPr>
          <w:sz w:val="24"/>
          <w:szCs w:val="24"/>
          <w:lang w:eastAsia="ru-RU"/>
        </w:rPr>
      </w:pPr>
    </w:p>
    <w:p w:rsidR="001D1849" w:rsidRPr="001D1849" w:rsidRDefault="001D1849" w:rsidP="001D1849">
      <w:pPr>
        <w:widowControl/>
        <w:autoSpaceDE/>
        <w:autoSpaceDN/>
        <w:rPr>
          <w:b/>
          <w:sz w:val="24"/>
          <w:szCs w:val="24"/>
          <w:lang w:eastAsia="ru-RU"/>
        </w:rPr>
      </w:pPr>
      <w:r w:rsidRPr="001D1849">
        <w:rPr>
          <w:b/>
          <w:sz w:val="24"/>
          <w:szCs w:val="24"/>
          <w:lang w:eastAsia="ru-RU"/>
        </w:rPr>
        <w:t>ЦИФРОВЫЕ ОБРАЗОВАТЕЛЬНЫЕ РЕСУРСЫ И РЕСУРСЫ СЕТИ ИНТЕРНЕТ</w:t>
      </w:r>
    </w:p>
    <w:p w:rsidR="001D1849" w:rsidRPr="001D1849" w:rsidRDefault="001D1849" w:rsidP="001D1849">
      <w:pPr>
        <w:widowControl/>
        <w:autoSpaceDE/>
        <w:autoSpaceDN/>
        <w:rPr>
          <w:sz w:val="24"/>
          <w:szCs w:val="24"/>
          <w:lang w:eastAsia="ru-RU"/>
        </w:rPr>
      </w:pPr>
      <w:r w:rsidRPr="001D1849">
        <w:rPr>
          <w:sz w:val="24"/>
          <w:szCs w:val="24"/>
          <w:lang w:eastAsia="ru-RU"/>
        </w:rPr>
        <w:t>1.</w:t>
      </w:r>
      <w:r w:rsidRPr="001D1849">
        <w:rPr>
          <w:sz w:val="24"/>
          <w:szCs w:val="24"/>
          <w:lang w:eastAsia="ru-RU"/>
        </w:rPr>
        <w:tab/>
        <w:t xml:space="preserve">http://videouroki.net/ </w:t>
      </w:r>
      <w:proofErr w:type="spellStart"/>
      <w:r w:rsidRPr="001D1849">
        <w:rPr>
          <w:sz w:val="24"/>
          <w:szCs w:val="24"/>
          <w:lang w:eastAsia="ru-RU"/>
        </w:rPr>
        <w:t>Видеоуроки</w:t>
      </w:r>
      <w:proofErr w:type="spellEnd"/>
      <w:r w:rsidRPr="001D1849">
        <w:rPr>
          <w:sz w:val="24"/>
          <w:szCs w:val="24"/>
          <w:lang w:eastAsia="ru-RU"/>
        </w:rPr>
        <w:t xml:space="preserve"> в сети Интернет</w:t>
      </w:r>
    </w:p>
    <w:p w:rsidR="001D1849" w:rsidRPr="001D1849" w:rsidRDefault="001D1849" w:rsidP="001D1849">
      <w:pPr>
        <w:widowControl/>
        <w:autoSpaceDE/>
        <w:autoSpaceDN/>
        <w:rPr>
          <w:sz w:val="24"/>
          <w:szCs w:val="24"/>
          <w:lang w:eastAsia="ru-RU"/>
        </w:rPr>
      </w:pPr>
      <w:r w:rsidRPr="001D1849">
        <w:rPr>
          <w:sz w:val="24"/>
          <w:szCs w:val="24"/>
          <w:lang w:eastAsia="ru-RU"/>
        </w:rPr>
        <w:t>2.</w:t>
      </w:r>
      <w:r w:rsidRPr="001D1849">
        <w:rPr>
          <w:sz w:val="24"/>
          <w:szCs w:val="24"/>
          <w:lang w:eastAsia="ru-RU"/>
        </w:rPr>
        <w:tab/>
        <w:t>http://www.alleng.ru/index.htm Всем, кто учится.</w:t>
      </w:r>
    </w:p>
    <w:p w:rsidR="001D1849" w:rsidRPr="001D1849" w:rsidRDefault="001D1849" w:rsidP="001D1849">
      <w:pPr>
        <w:widowControl/>
        <w:autoSpaceDE/>
        <w:autoSpaceDN/>
        <w:rPr>
          <w:sz w:val="24"/>
          <w:szCs w:val="24"/>
          <w:lang w:eastAsia="ru-RU"/>
        </w:rPr>
      </w:pPr>
      <w:r w:rsidRPr="001D1849">
        <w:rPr>
          <w:sz w:val="24"/>
          <w:szCs w:val="24"/>
          <w:lang w:eastAsia="ru-RU"/>
        </w:rPr>
        <w:t>3.</w:t>
      </w:r>
      <w:r w:rsidRPr="001D1849">
        <w:rPr>
          <w:sz w:val="24"/>
          <w:szCs w:val="24"/>
          <w:lang w:eastAsia="ru-RU"/>
        </w:rPr>
        <w:tab/>
        <w:t>http://ruslit.ioso.ru/ Кабинет русского языка и литературы</w:t>
      </w:r>
    </w:p>
    <w:p w:rsidR="001D1849" w:rsidRPr="001D1849" w:rsidRDefault="001D1849" w:rsidP="001D1849">
      <w:pPr>
        <w:widowControl/>
        <w:autoSpaceDE/>
        <w:autoSpaceDN/>
        <w:rPr>
          <w:sz w:val="24"/>
          <w:szCs w:val="24"/>
          <w:lang w:eastAsia="ru-RU"/>
        </w:rPr>
      </w:pPr>
      <w:r w:rsidRPr="001D1849">
        <w:rPr>
          <w:sz w:val="24"/>
          <w:szCs w:val="24"/>
          <w:lang w:eastAsia="ru-RU"/>
        </w:rPr>
        <w:t>4.</w:t>
      </w:r>
      <w:r w:rsidRPr="001D1849">
        <w:rPr>
          <w:sz w:val="24"/>
          <w:szCs w:val="24"/>
          <w:lang w:eastAsia="ru-RU"/>
        </w:rPr>
        <w:tab/>
        <w:t>http://ege.edu.ru Портал информационной поддержки ЕГЭ</w:t>
      </w:r>
    </w:p>
    <w:p w:rsidR="001D1849" w:rsidRPr="001D1849" w:rsidRDefault="001D1849" w:rsidP="001D1849">
      <w:pPr>
        <w:widowControl/>
        <w:autoSpaceDE/>
        <w:autoSpaceDN/>
        <w:rPr>
          <w:sz w:val="24"/>
          <w:szCs w:val="24"/>
          <w:lang w:eastAsia="ru-RU"/>
        </w:rPr>
      </w:pPr>
      <w:r w:rsidRPr="001D1849">
        <w:rPr>
          <w:sz w:val="24"/>
          <w:szCs w:val="24"/>
          <w:lang w:eastAsia="ru-RU"/>
        </w:rPr>
        <w:t>5.</w:t>
      </w:r>
      <w:r w:rsidRPr="001D1849">
        <w:rPr>
          <w:sz w:val="24"/>
          <w:szCs w:val="24"/>
          <w:lang w:eastAsia="ru-RU"/>
        </w:rPr>
        <w:tab/>
        <w:t>http://www.school.edu.ru/ Российский образовательный портал</w:t>
      </w:r>
    </w:p>
    <w:p w:rsidR="001D1849" w:rsidRPr="001D1849" w:rsidRDefault="001D1849" w:rsidP="001D1849">
      <w:pPr>
        <w:widowControl/>
        <w:autoSpaceDE/>
        <w:autoSpaceDN/>
        <w:rPr>
          <w:sz w:val="24"/>
          <w:szCs w:val="24"/>
          <w:lang w:eastAsia="ru-RU"/>
        </w:rPr>
      </w:pPr>
      <w:r w:rsidRPr="001D1849">
        <w:rPr>
          <w:sz w:val="24"/>
          <w:szCs w:val="24"/>
          <w:lang w:eastAsia="ru-RU"/>
        </w:rPr>
        <w:t>6.</w:t>
      </w:r>
      <w:r w:rsidRPr="001D1849">
        <w:rPr>
          <w:sz w:val="24"/>
          <w:szCs w:val="24"/>
          <w:lang w:eastAsia="ru-RU"/>
        </w:rPr>
        <w:tab/>
        <w:t>http://www.proshkolu.ru/ Сайт для учителей</w:t>
      </w:r>
    </w:p>
    <w:p w:rsidR="001D1849" w:rsidRPr="001D1849" w:rsidRDefault="001D1849" w:rsidP="001D1849">
      <w:pPr>
        <w:widowControl/>
        <w:autoSpaceDE/>
        <w:autoSpaceDN/>
        <w:rPr>
          <w:sz w:val="24"/>
          <w:szCs w:val="24"/>
          <w:lang w:eastAsia="ru-RU"/>
        </w:rPr>
      </w:pPr>
      <w:r w:rsidRPr="001D1849">
        <w:rPr>
          <w:sz w:val="24"/>
          <w:szCs w:val="24"/>
          <w:lang w:eastAsia="ru-RU"/>
        </w:rPr>
        <w:t>7.     http://www.repetitor.org/ Система сайтов «Репетитор»</w:t>
      </w:r>
    </w:p>
    <w:p w:rsidR="001D1849" w:rsidRPr="001D1849" w:rsidRDefault="001D1849" w:rsidP="001D1849">
      <w:pPr>
        <w:widowControl/>
        <w:autoSpaceDE/>
        <w:autoSpaceDN/>
        <w:rPr>
          <w:sz w:val="24"/>
          <w:szCs w:val="24"/>
          <w:lang w:eastAsia="ru-RU"/>
        </w:rPr>
      </w:pPr>
      <w:r w:rsidRPr="001D1849">
        <w:rPr>
          <w:sz w:val="24"/>
          <w:szCs w:val="24"/>
          <w:lang w:eastAsia="ru-RU"/>
        </w:rPr>
        <w:t>8.</w:t>
      </w:r>
      <w:r w:rsidRPr="001D1849">
        <w:rPr>
          <w:sz w:val="24"/>
          <w:szCs w:val="24"/>
          <w:lang w:eastAsia="ru-RU"/>
        </w:rPr>
        <w:tab/>
        <w:t>http://nsportal.ru/ Социальная сеть работников образования</w:t>
      </w:r>
    </w:p>
    <w:p w:rsidR="001D1849" w:rsidRPr="001D1849" w:rsidRDefault="001D1849" w:rsidP="001D1849">
      <w:pPr>
        <w:widowControl/>
        <w:autoSpaceDE/>
        <w:autoSpaceDN/>
        <w:rPr>
          <w:sz w:val="24"/>
          <w:szCs w:val="24"/>
          <w:lang w:eastAsia="ru-RU"/>
        </w:rPr>
      </w:pPr>
      <w:r w:rsidRPr="001D1849">
        <w:rPr>
          <w:sz w:val="24"/>
          <w:szCs w:val="24"/>
          <w:lang w:eastAsia="ru-RU"/>
        </w:rPr>
        <w:t>9.</w:t>
      </w:r>
      <w:r w:rsidRPr="001D1849">
        <w:rPr>
          <w:sz w:val="24"/>
          <w:szCs w:val="24"/>
          <w:lang w:eastAsia="ru-RU"/>
        </w:rPr>
        <w:tab/>
        <w:t>http://www.uchportal.ru/ Учительский портал</w:t>
      </w:r>
    </w:p>
    <w:p w:rsidR="001D1849" w:rsidRPr="001D1849" w:rsidRDefault="001D1849" w:rsidP="001D1849">
      <w:pPr>
        <w:widowControl/>
        <w:autoSpaceDE/>
        <w:autoSpaceDN/>
        <w:rPr>
          <w:sz w:val="24"/>
          <w:szCs w:val="24"/>
          <w:lang w:eastAsia="ru-RU"/>
        </w:rPr>
      </w:pPr>
      <w:r w:rsidRPr="001D1849">
        <w:rPr>
          <w:sz w:val="24"/>
          <w:szCs w:val="24"/>
          <w:lang w:eastAsia="ru-RU"/>
        </w:rPr>
        <w:t>10.</w:t>
      </w:r>
      <w:r w:rsidRPr="001D1849">
        <w:rPr>
          <w:sz w:val="24"/>
          <w:szCs w:val="24"/>
          <w:lang w:eastAsia="ru-RU"/>
        </w:rPr>
        <w:tab/>
        <w:t>http://rus.1september.ru/urok/ Я иду на урок русского языка</w:t>
      </w:r>
    </w:p>
    <w:p w:rsidR="001D1849" w:rsidRPr="001D1849" w:rsidRDefault="001D1849" w:rsidP="001D1849">
      <w:pPr>
        <w:widowControl/>
        <w:autoSpaceDE/>
        <w:autoSpaceDN/>
        <w:rPr>
          <w:sz w:val="24"/>
          <w:szCs w:val="24"/>
          <w:lang w:eastAsia="ru-RU"/>
        </w:rPr>
      </w:pPr>
    </w:p>
    <w:p w:rsidR="00517C3A" w:rsidRDefault="00517C3A" w:rsidP="007A6ECE">
      <w:pPr>
        <w:pStyle w:val="2"/>
        <w:spacing w:before="71" w:line="275" w:lineRule="exact"/>
      </w:pPr>
    </w:p>
    <w:sectPr w:rsidR="00517C3A" w:rsidSect="00B533C6">
      <w:pgSz w:w="11910" w:h="16840"/>
      <w:pgMar w:top="720" w:right="720" w:bottom="567"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B2C1A"/>
    <w:multiLevelType w:val="hybridMultilevel"/>
    <w:tmpl w:val="18D871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59543B"/>
    <w:multiLevelType w:val="hybridMultilevel"/>
    <w:tmpl w:val="005C21B8"/>
    <w:lvl w:ilvl="0" w:tplc="42FE72A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A704E6"/>
    <w:multiLevelType w:val="hybridMultilevel"/>
    <w:tmpl w:val="C480DFC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84046C3"/>
    <w:multiLevelType w:val="multilevel"/>
    <w:tmpl w:val="4A9E2176"/>
    <w:lvl w:ilvl="0">
      <w:start w:val="4"/>
      <w:numFmt w:val="decimal"/>
      <w:lvlText w:val="%1"/>
      <w:lvlJc w:val="left"/>
      <w:pPr>
        <w:ind w:left="302" w:hanging="447"/>
        <w:jc w:val="left"/>
      </w:pPr>
      <w:rPr>
        <w:rFonts w:hint="default"/>
        <w:lang w:val="ru-RU" w:eastAsia="en-US" w:bidi="ar-SA"/>
      </w:rPr>
    </w:lvl>
    <w:lvl w:ilvl="1">
      <w:start w:val="1"/>
      <w:numFmt w:val="decimal"/>
      <w:lvlText w:val="%1.%2."/>
      <w:lvlJc w:val="left"/>
      <w:pPr>
        <w:ind w:left="302" w:hanging="447"/>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89" w:hanging="447"/>
      </w:pPr>
      <w:rPr>
        <w:rFonts w:hint="default"/>
        <w:lang w:val="ru-RU" w:eastAsia="en-US" w:bidi="ar-SA"/>
      </w:rPr>
    </w:lvl>
    <w:lvl w:ilvl="3">
      <w:numFmt w:val="bullet"/>
      <w:lvlText w:val="•"/>
      <w:lvlJc w:val="left"/>
      <w:pPr>
        <w:ind w:left="3434" w:hanging="447"/>
      </w:pPr>
      <w:rPr>
        <w:rFonts w:hint="default"/>
        <w:lang w:val="ru-RU" w:eastAsia="en-US" w:bidi="ar-SA"/>
      </w:rPr>
    </w:lvl>
    <w:lvl w:ilvl="4">
      <w:numFmt w:val="bullet"/>
      <w:lvlText w:val="•"/>
      <w:lvlJc w:val="left"/>
      <w:pPr>
        <w:ind w:left="4479" w:hanging="447"/>
      </w:pPr>
      <w:rPr>
        <w:rFonts w:hint="default"/>
        <w:lang w:val="ru-RU" w:eastAsia="en-US" w:bidi="ar-SA"/>
      </w:rPr>
    </w:lvl>
    <w:lvl w:ilvl="5">
      <w:numFmt w:val="bullet"/>
      <w:lvlText w:val="•"/>
      <w:lvlJc w:val="left"/>
      <w:pPr>
        <w:ind w:left="5524" w:hanging="447"/>
      </w:pPr>
      <w:rPr>
        <w:rFonts w:hint="default"/>
        <w:lang w:val="ru-RU" w:eastAsia="en-US" w:bidi="ar-SA"/>
      </w:rPr>
    </w:lvl>
    <w:lvl w:ilvl="6">
      <w:numFmt w:val="bullet"/>
      <w:lvlText w:val="•"/>
      <w:lvlJc w:val="left"/>
      <w:pPr>
        <w:ind w:left="6569" w:hanging="447"/>
      </w:pPr>
      <w:rPr>
        <w:rFonts w:hint="default"/>
        <w:lang w:val="ru-RU" w:eastAsia="en-US" w:bidi="ar-SA"/>
      </w:rPr>
    </w:lvl>
    <w:lvl w:ilvl="7">
      <w:numFmt w:val="bullet"/>
      <w:lvlText w:val="•"/>
      <w:lvlJc w:val="left"/>
      <w:pPr>
        <w:ind w:left="7614" w:hanging="447"/>
      </w:pPr>
      <w:rPr>
        <w:rFonts w:hint="default"/>
        <w:lang w:val="ru-RU" w:eastAsia="en-US" w:bidi="ar-SA"/>
      </w:rPr>
    </w:lvl>
    <w:lvl w:ilvl="8">
      <w:numFmt w:val="bullet"/>
      <w:lvlText w:val="•"/>
      <w:lvlJc w:val="left"/>
      <w:pPr>
        <w:ind w:left="8659" w:hanging="447"/>
      </w:pPr>
      <w:rPr>
        <w:rFonts w:hint="default"/>
        <w:lang w:val="ru-RU" w:eastAsia="en-US" w:bidi="ar-SA"/>
      </w:rPr>
    </w:lvl>
  </w:abstractNum>
  <w:abstractNum w:abstractNumId="4">
    <w:nsid w:val="3A1F688F"/>
    <w:multiLevelType w:val="hybridMultilevel"/>
    <w:tmpl w:val="FA985B70"/>
    <w:lvl w:ilvl="0" w:tplc="5E426C56">
      <w:numFmt w:val="bullet"/>
      <w:lvlText w:val="•"/>
      <w:lvlJc w:val="left"/>
      <w:pPr>
        <w:ind w:left="1296" w:hanging="428"/>
      </w:pPr>
      <w:rPr>
        <w:rFonts w:ascii="Times New Roman" w:eastAsia="Times New Roman" w:hAnsi="Times New Roman" w:cs="Times New Roman" w:hint="default"/>
        <w:w w:val="100"/>
        <w:sz w:val="24"/>
        <w:szCs w:val="24"/>
        <w:lang w:val="ru-RU" w:eastAsia="en-US" w:bidi="ar-SA"/>
      </w:rPr>
    </w:lvl>
    <w:lvl w:ilvl="1" w:tplc="97BC88A4">
      <w:numFmt w:val="bullet"/>
      <w:lvlText w:val="•"/>
      <w:lvlJc w:val="left"/>
      <w:pPr>
        <w:ind w:left="2244" w:hanging="428"/>
      </w:pPr>
      <w:rPr>
        <w:rFonts w:hint="default"/>
        <w:lang w:val="ru-RU" w:eastAsia="en-US" w:bidi="ar-SA"/>
      </w:rPr>
    </w:lvl>
    <w:lvl w:ilvl="2" w:tplc="8AD21718">
      <w:numFmt w:val="bullet"/>
      <w:lvlText w:val="•"/>
      <w:lvlJc w:val="left"/>
      <w:pPr>
        <w:ind w:left="3189" w:hanging="428"/>
      </w:pPr>
      <w:rPr>
        <w:rFonts w:hint="default"/>
        <w:lang w:val="ru-RU" w:eastAsia="en-US" w:bidi="ar-SA"/>
      </w:rPr>
    </w:lvl>
    <w:lvl w:ilvl="3" w:tplc="7012DDAC">
      <w:numFmt w:val="bullet"/>
      <w:lvlText w:val="•"/>
      <w:lvlJc w:val="left"/>
      <w:pPr>
        <w:ind w:left="4134" w:hanging="428"/>
      </w:pPr>
      <w:rPr>
        <w:rFonts w:hint="default"/>
        <w:lang w:val="ru-RU" w:eastAsia="en-US" w:bidi="ar-SA"/>
      </w:rPr>
    </w:lvl>
    <w:lvl w:ilvl="4" w:tplc="9E92F738">
      <w:numFmt w:val="bullet"/>
      <w:lvlText w:val="•"/>
      <w:lvlJc w:val="left"/>
      <w:pPr>
        <w:ind w:left="5079" w:hanging="428"/>
      </w:pPr>
      <w:rPr>
        <w:rFonts w:hint="default"/>
        <w:lang w:val="ru-RU" w:eastAsia="en-US" w:bidi="ar-SA"/>
      </w:rPr>
    </w:lvl>
    <w:lvl w:ilvl="5" w:tplc="DE02A67A">
      <w:numFmt w:val="bullet"/>
      <w:lvlText w:val="•"/>
      <w:lvlJc w:val="left"/>
      <w:pPr>
        <w:ind w:left="6024" w:hanging="428"/>
      </w:pPr>
      <w:rPr>
        <w:rFonts w:hint="default"/>
        <w:lang w:val="ru-RU" w:eastAsia="en-US" w:bidi="ar-SA"/>
      </w:rPr>
    </w:lvl>
    <w:lvl w:ilvl="6" w:tplc="408CAFB8">
      <w:numFmt w:val="bullet"/>
      <w:lvlText w:val="•"/>
      <w:lvlJc w:val="left"/>
      <w:pPr>
        <w:ind w:left="6969" w:hanging="428"/>
      </w:pPr>
      <w:rPr>
        <w:rFonts w:hint="default"/>
        <w:lang w:val="ru-RU" w:eastAsia="en-US" w:bidi="ar-SA"/>
      </w:rPr>
    </w:lvl>
    <w:lvl w:ilvl="7" w:tplc="CF86DB2C">
      <w:numFmt w:val="bullet"/>
      <w:lvlText w:val="•"/>
      <w:lvlJc w:val="left"/>
      <w:pPr>
        <w:ind w:left="7914" w:hanging="428"/>
      </w:pPr>
      <w:rPr>
        <w:rFonts w:hint="default"/>
        <w:lang w:val="ru-RU" w:eastAsia="en-US" w:bidi="ar-SA"/>
      </w:rPr>
    </w:lvl>
    <w:lvl w:ilvl="8" w:tplc="C7802634">
      <w:numFmt w:val="bullet"/>
      <w:lvlText w:val="•"/>
      <w:lvlJc w:val="left"/>
      <w:pPr>
        <w:ind w:left="8859" w:hanging="428"/>
      </w:pPr>
      <w:rPr>
        <w:rFonts w:hint="default"/>
        <w:lang w:val="ru-RU" w:eastAsia="en-US" w:bidi="ar-SA"/>
      </w:rPr>
    </w:lvl>
  </w:abstractNum>
  <w:abstractNum w:abstractNumId="5">
    <w:nsid w:val="4A001C9A"/>
    <w:multiLevelType w:val="hybridMultilevel"/>
    <w:tmpl w:val="D4E60C0E"/>
    <w:lvl w:ilvl="0" w:tplc="E7ECFBDA">
      <w:start w:val="1"/>
      <w:numFmt w:val="decimal"/>
      <w:lvlText w:val="%1."/>
      <w:lvlJc w:val="left"/>
      <w:pPr>
        <w:ind w:left="1028" w:hanging="245"/>
        <w:jc w:val="left"/>
      </w:pPr>
      <w:rPr>
        <w:rFonts w:ascii="Times New Roman" w:eastAsia="Times New Roman" w:hAnsi="Times New Roman" w:cs="Times New Roman" w:hint="default"/>
        <w:w w:val="100"/>
        <w:sz w:val="24"/>
        <w:szCs w:val="24"/>
        <w:lang w:val="ru-RU" w:eastAsia="en-US" w:bidi="ar-SA"/>
      </w:rPr>
    </w:lvl>
    <w:lvl w:ilvl="1" w:tplc="A30A646E">
      <w:numFmt w:val="bullet"/>
      <w:lvlText w:val="•"/>
      <w:lvlJc w:val="left"/>
      <w:pPr>
        <w:ind w:left="1968" w:hanging="245"/>
      </w:pPr>
      <w:rPr>
        <w:rFonts w:hint="default"/>
        <w:lang w:val="ru-RU" w:eastAsia="en-US" w:bidi="ar-SA"/>
      </w:rPr>
    </w:lvl>
    <w:lvl w:ilvl="2" w:tplc="56A693C0">
      <w:numFmt w:val="bullet"/>
      <w:lvlText w:val="•"/>
      <w:lvlJc w:val="left"/>
      <w:pPr>
        <w:ind w:left="2916" w:hanging="245"/>
      </w:pPr>
      <w:rPr>
        <w:rFonts w:hint="default"/>
        <w:lang w:val="ru-RU" w:eastAsia="en-US" w:bidi="ar-SA"/>
      </w:rPr>
    </w:lvl>
    <w:lvl w:ilvl="3" w:tplc="BCB2794E">
      <w:numFmt w:val="bullet"/>
      <w:lvlText w:val="•"/>
      <w:lvlJc w:val="left"/>
      <w:pPr>
        <w:ind w:left="3865" w:hanging="245"/>
      </w:pPr>
      <w:rPr>
        <w:rFonts w:hint="default"/>
        <w:lang w:val="ru-RU" w:eastAsia="en-US" w:bidi="ar-SA"/>
      </w:rPr>
    </w:lvl>
    <w:lvl w:ilvl="4" w:tplc="44249EAA">
      <w:numFmt w:val="bullet"/>
      <w:lvlText w:val="•"/>
      <w:lvlJc w:val="left"/>
      <w:pPr>
        <w:ind w:left="4813" w:hanging="245"/>
      </w:pPr>
      <w:rPr>
        <w:rFonts w:hint="default"/>
        <w:lang w:val="ru-RU" w:eastAsia="en-US" w:bidi="ar-SA"/>
      </w:rPr>
    </w:lvl>
    <w:lvl w:ilvl="5" w:tplc="6EE483B4">
      <w:numFmt w:val="bullet"/>
      <w:lvlText w:val="•"/>
      <w:lvlJc w:val="left"/>
      <w:pPr>
        <w:ind w:left="5762" w:hanging="245"/>
      </w:pPr>
      <w:rPr>
        <w:rFonts w:hint="default"/>
        <w:lang w:val="ru-RU" w:eastAsia="en-US" w:bidi="ar-SA"/>
      </w:rPr>
    </w:lvl>
    <w:lvl w:ilvl="6" w:tplc="16200AA4">
      <w:numFmt w:val="bullet"/>
      <w:lvlText w:val="•"/>
      <w:lvlJc w:val="left"/>
      <w:pPr>
        <w:ind w:left="6710" w:hanging="245"/>
      </w:pPr>
      <w:rPr>
        <w:rFonts w:hint="default"/>
        <w:lang w:val="ru-RU" w:eastAsia="en-US" w:bidi="ar-SA"/>
      </w:rPr>
    </w:lvl>
    <w:lvl w:ilvl="7" w:tplc="B268ED44">
      <w:numFmt w:val="bullet"/>
      <w:lvlText w:val="•"/>
      <w:lvlJc w:val="left"/>
      <w:pPr>
        <w:ind w:left="7658" w:hanging="245"/>
      </w:pPr>
      <w:rPr>
        <w:rFonts w:hint="default"/>
        <w:lang w:val="ru-RU" w:eastAsia="en-US" w:bidi="ar-SA"/>
      </w:rPr>
    </w:lvl>
    <w:lvl w:ilvl="8" w:tplc="0F00F286">
      <w:numFmt w:val="bullet"/>
      <w:lvlText w:val="•"/>
      <w:lvlJc w:val="left"/>
      <w:pPr>
        <w:ind w:left="8607" w:hanging="245"/>
      </w:pPr>
      <w:rPr>
        <w:rFonts w:hint="default"/>
        <w:lang w:val="ru-RU" w:eastAsia="en-US" w:bidi="ar-SA"/>
      </w:rPr>
    </w:lvl>
  </w:abstractNum>
  <w:abstractNum w:abstractNumId="6">
    <w:nsid w:val="4A196D76"/>
    <w:multiLevelType w:val="hybridMultilevel"/>
    <w:tmpl w:val="2C4A8772"/>
    <w:lvl w:ilvl="0" w:tplc="A3A4773A">
      <w:numFmt w:val="bullet"/>
      <w:lvlText w:val="-"/>
      <w:lvlJc w:val="left"/>
      <w:pPr>
        <w:ind w:left="254" w:hanging="145"/>
      </w:pPr>
      <w:rPr>
        <w:rFonts w:ascii="Times New Roman" w:eastAsia="Times New Roman" w:hAnsi="Times New Roman" w:cs="Times New Roman" w:hint="default"/>
        <w:w w:val="99"/>
        <w:sz w:val="24"/>
        <w:szCs w:val="24"/>
        <w:lang w:val="ru-RU" w:eastAsia="en-US" w:bidi="ar-SA"/>
      </w:rPr>
    </w:lvl>
    <w:lvl w:ilvl="1" w:tplc="4C002BC6">
      <w:numFmt w:val="bullet"/>
      <w:lvlText w:val="•"/>
      <w:lvlJc w:val="left"/>
      <w:pPr>
        <w:ind w:left="938" w:hanging="145"/>
      </w:pPr>
      <w:rPr>
        <w:rFonts w:hint="default"/>
        <w:lang w:val="ru-RU" w:eastAsia="en-US" w:bidi="ar-SA"/>
      </w:rPr>
    </w:lvl>
    <w:lvl w:ilvl="2" w:tplc="CD1A020C">
      <w:numFmt w:val="bullet"/>
      <w:lvlText w:val="•"/>
      <w:lvlJc w:val="left"/>
      <w:pPr>
        <w:ind w:left="1617" w:hanging="145"/>
      </w:pPr>
      <w:rPr>
        <w:rFonts w:hint="default"/>
        <w:lang w:val="ru-RU" w:eastAsia="en-US" w:bidi="ar-SA"/>
      </w:rPr>
    </w:lvl>
    <w:lvl w:ilvl="3" w:tplc="D0443950">
      <w:numFmt w:val="bullet"/>
      <w:lvlText w:val="•"/>
      <w:lvlJc w:val="left"/>
      <w:pPr>
        <w:ind w:left="2296" w:hanging="145"/>
      </w:pPr>
      <w:rPr>
        <w:rFonts w:hint="default"/>
        <w:lang w:val="ru-RU" w:eastAsia="en-US" w:bidi="ar-SA"/>
      </w:rPr>
    </w:lvl>
    <w:lvl w:ilvl="4" w:tplc="15B4E284">
      <w:numFmt w:val="bullet"/>
      <w:lvlText w:val="•"/>
      <w:lvlJc w:val="left"/>
      <w:pPr>
        <w:ind w:left="2975" w:hanging="145"/>
      </w:pPr>
      <w:rPr>
        <w:rFonts w:hint="default"/>
        <w:lang w:val="ru-RU" w:eastAsia="en-US" w:bidi="ar-SA"/>
      </w:rPr>
    </w:lvl>
    <w:lvl w:ilvl="5" w:tplc="A8520444">
      <w:numFmt w:val="bullet"/>
      <w:lvlText w:val="•"/>
      <w:lvlJc w:val="left"/>
      <w:pPr>
        <w:ind w:left="3654" w:hanging="145"/>
      </w:pPr>
      <w:rPr>
        <w:rFonts w:hint="default"/>
        <w:lang w:val="ru-RU" w:eastAsia="en-US" w:bidi="ar-SA"/>
      </w:rPr>
    </w:lvl>
    <w:lvl w:ilvl="6" w:tplc="1AEA0B98">
      <w:numFmt w:val="bullet"/>
      <w:lvlText w:val="•"/>
      <w:lvlJc w:val="left"/>
      <w:pPr>
        <w:ind w:left="4333" w:hanging="145"/>
      </w:pPr>
      <w:rPr>
        <w:rFonts w:hint="default"/>
        <w:lang w:val="ru-RU" w:eastAsia="en-US" w:bidi="ar-SA"/>
      </w:rPr>
    </w:lvl>
    <w:lvl w:ilvl="7" w:tplc="2B7A7086">
      <w:numFmt w:val="bullet"/>
      <w:lvlText w:val="•"/>
      <w:lvlJc w:val="left"/>
      <w:pPr>
        <w:ind w:left="5012" w:hanging="145"/>
      </w:pPr>
      <w:rPr>
        <w:rFonts w:hint="default"/>
        <w:lang w:val="ru-RU" w:eastAsia="en-US" w:bidi="ar-SA"/>
      </w:rPr>
    </w:lvl>
    <w:lvl w:ilvl="8" w:tplc="6514413A">
      <w:numFmt w:val="bullet"/>
      <w:lvlText w:val="•"/>
      <w:lvlJc w:val="left"/>
      <w:pPr>
        <w:ind w:left="5691" w:hanging="145"/>
      </w:pPr>
      <w:rPr>
        <w:rFonts w:hint="default"/>
        <w:lang w:val="ru-RU" w:eastAsia="en-US" w:bidi="ar-SA"/>
      </w:rPr>
    </w:lvl>
  </w:abstractNum>
  <w:abstractNum w:abstractNumId="7">
    <w:nsid w:val="4CF771C3"/>
    <w:multiLevelType w:val="multilevel"/>
    <w:tmpl w:val="19F8BB2C"/>
    <w:lvl w:ilvl="0">
      <w:start w:val="5"/>
      <w:numFmt w:val="decimal"/>
      <w:lvlText w:val="%1"/>
      <w:lvlJc w:val="left"/>
      <w:pPr>
        <w:ind w:left="302" w:hanging="548"/>
        <w:jc w:val="left"/>
      </w:pPr>
      <w:rPr>
        <w:rFonts w:hint="default"/>
        <w:lang w:val="ru-RU" w:eastAsia="en-US" w:bidi="ar-SA"/>
      </w:rPr>
    </w:lvl>
    <w:lvl w:ilvl="1">
      <w:start w:val="1"/>
      <w:numFmt w:val="decimal"/>
      <w:lvlText w:val="%1.%2."/>
      <w:lvlJc w:val="left"/>
      <w:pPr>
        <w:ind w:left="302" w:hanging="548"/>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89" w:hanging="548"/>
      </w:pPr>
      <w:rPr>
        <w:rFonts w:hint="default"/>
        <w:lang w:val="ru-RU" w:eastAsia="en-US" w:bidi="ar-SA"/>
      </w:rPr>
    </w:lvl>
    <w:lvl w:ilvl="3">
      <w:numFmt w:val="bullet"/>
      <w:lvlText w:val="•"/>
      <w:lvlJc w:val="left"/>
      <w:pPr>
        <w:ind w:left="3434" w:hanging="548"/>
      </w:pPr>
      <w:rPr>
        <w:rFonts w:hint="default"/>
        <w:lang w:val="ru-RU" w:eastAsia="en-US" w:bidi="ar-SA"/>
      </w:rPr>
    </w:lvl>
    <w:lvl w:ilvl="4">
      <w:numFmt w:val="bullet"/>
      <w:lvlText w:val="•"/>
      <w:lvlJc w:val="left"/>
      <w:pPr>
        <w:ind w:left="4479" w:hanging="548"/>
      </w:pPr>
      <w:rPr>
        <w:rFonts w:hint="default"/>
        <w:lang w:val="ru-RU" w:eastAsia="en-US" w:bidi="ar-SA"/>
      </w:rPr>
    </w:lvl>
    <w:lvl w:ilvl="5">
      <w:numFmt w:val="bullet"/>
      <w:lvlText w:val="•"/>
      <w:lvlJc w:val="left"/>
      <w:pPr>
        <w:ind w:left="5524" w:hanging="548"/>
      </w:pPr>
      <w:rPr>
        <w:rFonts w:hint="default"/>
        <w:lang w:val="ru-RU" w:eastAsia="en-US" w:bidi="ar-SA"/>
      </w:rPr>
    </w:lvl>
    <w:lvl w:ilvl="6">
      <w:numFmt w:val="bullet"/>
      <w:lvlText w:val="•"/>
      <w:lvlJc w:val="left"/>
      <w:pPr>
        <w:ind w:left="6569" w:hanging="548"/>
      </w:pPr>
      <w:rPr>
        <w:rFonts w:hint="default"/>
        <w:lang w:val="ru-RU" w:eastAsia="en-US" w:bidi="ar-SA"/>
      </w:rPr>
    </w:lvl>
    <w:lvl w:ilvl="7">
      <w:numFmt w:val="bullet"/>
      <w:lvlText w:val="•"/>
      <w:lvlJc w:val="left"/>
      <w:pPr>
        <w:ind w:left="7614" w:hanging="548"/>
      </w:pPr>
      <w:rPr>
        <w:rFonts w:hint="default"/>
        <w:lang w:val="ru-RU" w:eastAsia="en-US" w:bidi="ar-SA"/>
      </w:rPr>
    </w:lvl>
    <w:lvl w:ilvl="8">
      <w:numFmt w:val="bullet"/>
      <w:lvlText w:val="•"/>
      <w:lvlJc w:val="left"/>
      <w:pPr>
        <w:ind w:left="8659" w:hanging="548"/>
      </w:pPr>
      <w:rPr>
        <w:rFonts w:hint="default"/>
        <w:lang w:val="ru-RU" w:eastAsia="en-US" w:bidi="ar-SA"/>
      </w:rPr>
    </w:lvl>
  </w:abstractNum>
  <w:abstractNum w:abstractNumId="8">
    <w:nsid w:val="4D185E21"/>
    <w:multiLevelType w:val="hybridMultilevel"/>
    <w:tmpl w:val="D19CD8B0"/>
    <w:lvl w:ilvl="0" w:tplc="4F7CB1BC">
      <w:start w:val="1"/>
      <w:numFmt w:val="decimal"/>
      <w:lvlText w:val="%1."/>
      <w:lvlJc w:val="left"/>
      <w:pPr>
        <w:ind w:left="217" w:hanging="470"/>
        <w:jc w:val="left"/>
      </w:pPr>
      <w:rPr>
        <w:rFonts w:ascii="Times New Roman" w:eastAsia="Times New Roman" w:hAnsi="Times New Roman" w:cs="Times New Roman" w:hint="default"/>
        <w:w w:val="100"/>
        <w:sz w:val="24"/>
        <w:szCs w:val="24"/>
        <w:lang w:val="ru-RU" w:eastAsia="en-US" w:bidi="ar-SA"/>
      </w:rPr>
    </w:lvl>
    <w:lvl w:ilvl="1" w:tplc="125A6DE0">
      <w:numFmt w:val="bullet"/>
      <w:lvlText w:val="•"/>
      <w:lvlJc w:val="left"/>
      <w:pPr>
        <w:ind w:left="1248" w:hanging="470"/>
      </w:pPr>
      <w:rPr>
        <w:rFonts w:hint="default"/>
        <w:lang w:val="ru-RU" w:eastAsia="en-US" w:bidi="ar-SA"/>
      </w:rPr>
    </w:lvl>
    <w:lvl w:ilvl="2" w:tplc="946A4F0E">
      <w:numFmt w:val="bullet"/>
      <w:lvlText w:val="•"/>
      <w:lvlJc w:val="left"/>
      <w:pPr>
        <w:ind w:left="2276" w:hanging="470"/>
      </w:pPr>
      <w:rPr>
        <w:rFonts w:hint="default"/>
        <w:lang w:val="ru-RU" w:eastAsia="en-US" w:bidi="ar-SA"/>
      </w:rPr>
    </w:lvl>
    <w:lvl w:ilvl="3" w:tplc="4EA0E906">
      <w:numFmt w:val="bullet"/>
      <w:lvlText w:val="•"/>
      <w:lvlJc w:val="left"/>
      <w:pPr>
        <w:ind w:left="3305" w:hanging="470"/>
      </w:pPr>
      <w:rPr>
        <w:rFonts w:hint="default"/>
        <w:lang w:val="ru-RU" w:eastAsia="en-US" w:bidi="ar-SA"/>
      </w:rPr>
    </w:lvl>
    <w:lvl w:ilvl="4" w:tplc="2AEE4CB6">
      <w:numFmt w:val="bullet"/>
      <w:lvlText w:val="•"/>
      <w:lvlJc w:val="left"/>
      <w:pPr>
        <w:ind w:left="4333" w:hanging="470"/>
      </w:pPr>
      <w:rPr>
        <w:rFonts w:hint="default"/>
        <w:lang w:val="ru-RU" w:eastAsia="en-US" w:bidi="ar-SA"/>
      </w:rPr>
    </w:lvl>
    <w:lvl w:ilvl="5" w:tplc="5DA4F6E4">
      <w:numFmt w:val="bullet"/>
      <w:lvlText w:val="•"/>
      <w:lvlJc w:val="left"/>
      <w:pPr>
        <w:ind w:left="5362" w:hanging="470"/>
      </w:pPr>
      <w:rPr>
        <w:rFonts w:hint="default"/>
        <w:lang w:val="ru-RU" w:eastAsia="en-US" w:bidi="ar-SA"/>
      </w:rPr>
    </w:lvl>
    <w:lvl w:ilvl="6" w:tplc="482E8A6A">
      <w:numFmt w:val="bullet"/>
      <w:lvlText w:val="•"/>
      <w:lvlJc w:val="left"/>
      <w:pPr>
        <w:ind w:left="6390" w:hanging="470"/>
      </w:pPr>
      <w:rPr>
        <w:rFonts w:hint="default"/>
        <w:lang w:val="ru-RU" w:eastAsia="en-US" w:bidi="ar-SA"/>
      </w:rPr>
    </w:lvl>
    <w:lvl w:ilvl="7" w:tplc="8E54D456">
      <w:numFmt w:val="bullet"/>
      <w:lvlText w:val="•"/>
      <w:lvlJc w:val="left"/>
      <w:pPr>
        <w:ind w:left="7418" w:hanging="470"/>
      </w:pPr>
      <w:rPr>
        <w:rFonts w:hint="default"/>
        <w:lang w:val="ru-RU" w:eastAsia="en-US" w:bidi="ar-SA"/>
      </w:rPr>
    </w:lvl>
    <w:lvl w:ilvl="8" w:tplc="89CE1A00">
      <w:numFmt w:val="bullet"/>
      <w:lvlText w:val="•"/>
      <w:lvlJc w:val="left"/>
      <w:pPr>
        <w:ind w:left="8447" w:hanging="470"/>
      </w:pPr>
      <w:rPr>
        <w:rFonts w:hint="default"/>
        <w:lang w:val="ru-RU" w:eastAsia="en-US" w:bidi="ar-SA"/>
      </w:rPr>
    </w:lvl>
  </w:abstractNum>
  <w:abstractNum w:abstractNumId="9">
    <w:nsid w:val="54266FCD"/>
    <w:multiLevelType w:val="hybridMultilevel"/>
    <w:tmpl w:val="5D0A9B58"/>
    <w:lvl w:ilvl="0" w:tplc="E2D005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8F3299B"/>
    <w:multiLevelType w:val="hybridMultilevel"/>
    <w:tmpl w:val="93D4C278"/>
    <w:lvl w:ilvl="0" w:tplc="2AD0BAE8">
      <w:numFmt w:val="bullet"/>
      <w:lvlText w:val="-"/>
      <w:lvlJc w:val="left"/>
      <w:pPr>
        <w:ind w:left="109" w:hanging="145"/>
      </w:pPr>
      <w:rPr>
        <w:rFonts w:ascii="Times New Roman" w:eastAsia="Times New Roman" w:hAnsi="Times New Roman" w:cs="Times New Roman" w:hint="default"/>
        <w:w w:val="99"/>
        <w:sz w:val="24"/>
        <w:szCs w:val="24"/>
        <w:lang w:val="ru-RU" w:eastAsia="en-US" w:bidi="ar-SA"/>
      </w:rPr>
    </w:lvl>
    <w:lvl w:ilvl="1" w:tplc="EFBCABAC">
      <w:numFmt w:val="bullet"/>
      <w:lvlText w:val="•"/>
      <w:lvlJc w:val="left"/>
      <w:pPr>
        <w:ind w:left="794" w:hanging="145"/>
      </w:pPr>
      <w:rPr>
        <w:rFonts w:hint="default"/>
        <w:lang w:val="ru-RU" w:eastAsia="en-US" w:bidi="ar-SA"/>
      </w:rPr>
    </w:lvl>
    <w:lvl w:ilvl="2" w:tplc="6F929A86">
      <w:numFmt w:val="bullet"/>
      <w:lvlText w:val="•"/>
      <w:lvlJc w:val="left"/>
      <w:pPr>
        <w:ind w:left="1489" w:hanging="145"/>
      </w:pPr>
      <w:rPr>
        <w:rFonts w:hint="default"/>
        <w:lang w:val="ru-RU" w:eastAsia="en-US" w:bidi="ar-SA"/>
      </w:rPr>
    </w:lvl>
    <w:lvl w:ilvl="3" w:tplc="A268FB3C">
      <w:numFmt w:val="bullet"/>
      <w:lvlText w:val="•"/>
      <w:lvlJc w:val="left"/>
      <w:pPr>
        <w:ind w:left="2184" w:hanging="145"/>
      </w:pPr>
      <w:rPr>
        <w:rFonts w:hint="default"/>
        <w:lang w:val="ru-RU" w:eastAsia="en-US" w:bidi="ar-SA"/>
      </w:rPr>
    </w:lvl>
    <w:lvl w:ilvl="4" w:tplc="F828B69A">
      <w:numFmt w:val="bullet"/>
      <w:lvlText w:val="•"/>
      <w:lvlJc w:val="left"/>
      <w:pPr>
        <w:ind w:left="2879" w:hanging="145"/>
      </w:pPr>
      <w:rPr>
        <w:rFonts w:hint="default"/>
        <w:lang w:val="ru-RU" w:eastAsia="en-US" w:bidi="ar-SA"/>
      </w:rPr>
    </w:lvl>
    <w:lvl w:ilvl="5" w:tplc="A864884E">
      <w:numFmt w:val="bullet"/>
      <w:lvlText w:val="•"/>
      <w:lvlJc w:val="left"/>
      <w:pPr>
        <w:ind w:left="3574" w:hanging="145"/>
      </w:pPr>
      <w:rPr>
        <w:rFonts w:hint="default"/>
        <w:lang w:val="ru-RU" w:eastAsia="en-US" w:bidi="ar-SA"/>
      </w:rPr>
    </w:lvl>
    <w:lvl w:ilvl="6" w:tplc="B33454B0">
      <w:numFmt w:val="bullet"/>
      <w:lvlText w:val="•"/>
      <w:lvlJc w:val="left"/>
      <w:pPr>
        <w:ind w:left="4269" w:hanging="145"/>
      </w:pPr>
      <w:rPr>
        <w:rFonts w:hint="default"/>
        <w:lang w:val="ru-RU" w:eastAsia="en-US" w:bidi="ar-SA"/>
      </w:rPr>
    </w:lvl>
    <w:lvl w:ilvl="7" w:tplc="4064AE30">
      <w:numFmt w:val="bullet"/>
      <w:lvlText w:val="•"/>
      <w:lvlJc w:val="left"/>
      <w:pPr>
        <w:ind w:left="4964" w:hanging="145"/>
      </w:pPr>
      <w:rPr>
        <w:rFonts w:hint="default"/>
        <w:lang w:val="ru-RU" w:eastAsia="en-US" w:bidi="ar-SA"/>
      </w:rPr>
    </w:lvl>
    <w:lvl w:ilvl="8" w:tplc="18DC122C">
      <w:numFmt w:val="bullet"/>
      <w:lvlText w:val="•"/>
      <w:lvlJc w:val="left"/>
      <w:pPr>
        <w:ind w:left="5659" w:hanging="145"/>
      </w:pPr>
      <w:rPr>
        <w:rFonts w:hint="default"/>
        <w:lang w:val="ru-RU" w:eastAsia="en-US" w:bidi="ar-SA"/>
      </w:rPr>
    </w:lvl>
  </w:abstractNum>
  <w:abstractNum w:abstractNumId="11">
    <w:nsid w:val="58FD1E3E"/>
    <w:multiLevelType w:val="hybridMultilevel"/>
    <w:tmpl w:val="E4ECD1F0"/>
    <w:lvl w:ilvl="0" w:tplc="928C8130">
      <w:numFmt w:val="bullet"/>
      <w:lvlText w:val="-"/>
      <w:lvlJc w:val="left"/>
      <w:pPr>
        <w:ind w:left="109" w:hanging="145"/>
      </w:pPr>
      <w:rPr>
        <w:rFonts w:ascii="Times New Roman" w:eastAsia="Times New Roman" w:hAnsi="Times New Roman" w:cs="Times New Roman" w:hint="default"/>
        <w:w w:val="99"/>
        <w:sz w:val="24"/>
        <w:szCs w:val="24"/>
        <w:lang w:val="ru-RU" w:eastAsia="en-US" w:bidi="ar-SA"/>
      </w:rPr>
    </w:lvl>
    <w:lvl w:ilvl="1" w:tplc="941A1740">
      <w:numFmt w:val="bullet"/>
      <w:lvlText w:val="•"/>
      <w:lvlJc w:val="left"/>
      <w:pPr>
        <w:ind w:left="794" w:hanging="145"/>
      </w:pPr>
      <w:rPr>
        <w:rFonts w:hint="default"/>
        <w:lang w:val="ru-RU" w:eastAsia="en-US" w:bidi="ar-SA"/>
      </w:rPr>
    </w:lvl>
    <w:lvl w:ilvl="2" w:tplc="6786D9D8">
      <w:numFmt w:val="bullet"/>
      <w:lvlText w:val="•"/>
      <w:lvlJc w:val="left"/>
      <w:pPr>
        <w:ind w:left="1489" w:hanging="145"/>
      </w:pPr>
      <w:rPr>
        <w:rFonts w:hint="default"/>
        <w:lang w:val="ru-RU" w:eastAsia="en-US" w:bidi="ar-SA"/>
      </w:rPr>
    </w:lvl>
    <w:lvl w:ilvl="3" w:tplc="C20E06CA">
      <w:numFmt w:val="bullet"/>
      <w:lvlText w:val="•"/>
      <w:lvlJc w:val="left"/>
      <w:pPr>
        <w:ind w:left="2184" w:hanging="145"/>
      </w:pPr>
      <w:rPr>
        <w:rFonts w:hint="default"/>
        <w:lang w:val="ru-RU" w:eastAsia="en-US" w:bidi="ar-SA"/>
      </w:rPr>
    </w:lvl>
    <w:lvl w:ilvl="4" w:tplc="B17EAE7C">
      <w:numFmt w:val="bullet"/>
      <w:lvlText w:val="•"/>
      <w:lvlJc w:val="left"/>
      <w:pPr>
        <w:ind w:left="2879" w:hanging="145"/>
      </w:pPr>
      <w:rPr>
        <w:rFonts w:hint="default"/>
        <w:lang w:val="ru-RU" w:eastAsia="en-US" w:bidi="ar-SA"/>
      </w:rPr>
    </w:lvl>
    <w:lvl w:ilvl="5" w:tplc="6F5EC9DC">
      <w:numFmt w:val="bullet"/>
      <w:lvlText w:val="•"/>
      <w:lvlJc w:val="left"/>
      <w:pPr>
        <w:ind w:left="3574" w:hanging="145"/>
      </w:pPr>
      <w:rPr>
        <w:rFonts w:hint="default"/>
        <w:lang w:val="ru-RU" w:eastAsia="en-US" w:bidi="ar-SA"/>
      </w:rPr>
    </w:lvl>
    <w:lvl w:ilvl="6" w:tplc="B476C570">
      <w:numFmt w:val="bullet"/>
      <w:lvlText w:val="•"/>
      <w:lvlJc w:val="left"/>
      <w:pPr>
        <w:ind w:left="4269" w:hanging="145"/>
      </w:pPr>
      <w:rPr>
        <w:rFonts w:hint="default"/>
        <w:lang w:val="ru-RU" w:eastAsia="en-US" w:bidi="ar-SA"/>
      </w:rPr>
    </w:lvl>
    <w:lvl w:ilvl="7" w:tplc="0E2C0790">
      <w:numFmt w:val="bullet"/>
      <w:lvlText w:val="•"/>
      <w:lvlJc w:val="left"/>
      <w:pPr>
        <w:ind w:left="4964" w:hanging="145"/>
      </w:pPr>
      <w:rPr>
        <w:rFonts w:hint="default"/>
        <w:lang w:val="ru-RU" w:eastAsia="en-US" w:bidi="ar-SA"/>
      </w:rPr>
    </w:lvl>
    <w:lvl w:ilvl="8" w:tplc="69A2C1A6">
      <w:numFmt w:val="bullet"/>
      <w:lvlText w:val="•"/>
      <w:lvlJc w:val="left"/>
      <w:pPr>
        <w:ind w:left="5659" w:hanging="145"/>
      </w:pPr>
      <w:rPr>
        <w:rFonts w:hint="default"/>
        <w:lang w:val="ru-RU" w:eastAsia="en-US" w:bidi="ar-SA"/>
      </w:rPr>
    </w:lvl>
  </w:abstractNum>
  <w:abstractNum w:abstractNumId="12">
    <w:nsid w:val="5DD16A9F"/>
    <w:multiLevelType w:val="multilevel"/>
    <w:tmpl w:val="083643BE"/>
    <w:lvl w:ilvl="0">
      <w:start w:val="3"/>
      <w:numFmt w:val="decimal"/>
      <w:lvlText w:val="%1"/>
      <w:lvlJc w:val="left"/>
      <w:pPr>
        <w:ind w:left="302" w:hanging="480"/>
        <w:jc w:val="left"/>
      </w:pPr>
      <w:rPr>
        <w:rFonts w:hint="default"/>
        <w:lang w:val="ru-RU" w:eastAsia="en-US" w:bidi="ar-SA"/>
      </w:rPr>
    </w:lvl>
    <w:lvl w:ilvl="1">
      <w:start w:val="1"/>
      <w:numFmt w:val="decimal"/>
      <w:lvlText w:val="%1.%2."/>
      <w:lvlJc w:val="left"/>
      <w:pPr>
        <w:ind w:left="302" w:hanging="480"/>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89" w:hanging="480"/>
      </w:pPr>
      <w:rPr>
        <w:rFonts w:hint="default"/>
        <w:lang w:val="ru-RU" w:eastAsia="en-US" w:bidi="ar-SA"/>
      </w:rPr>
    </w:lvl>
    <w:lvl w:ilvl="3">
      <w:numFmt w:val="bullet"/>
      <w:lvlText w:val="•"/>
      <w:lvlJc w:val="left"/>
      <w:pPr>
        <w:ind w:left="3434" w:hanging="480"/>
      </w:pPr>
      <w:rPr>
        <w:rFonts w:hint="default"/>
        <w:lang w:val="ru-RU" w:eastAsia="en-US" w:bidi="ar-SA"/>
      </w:rPr>
    </w:lvl>
    <w:lvl w:ilvl="4">
      <w:numFmt w:val="bullet"/>
      <w:lvlText w:val="•"/>
      <w:lvlJc w:val="left"/>
      <w:pPr>
        <w:ind w:left="4479" w:hanging="480"/>
      </w:pPr>
      <w:rPr>
        <w:rFonts w:hint="default"/>
        <w:lang w:val="ru-RU" w:eastAsia="en-US" w:bidi="ar-SA"/>
      </w:rPr>
    </w:lvl>
    <w:lvl w:ilvl="5">
      <w:numFmt w:val="bullet"/>
      <w:lvlText w:val="•"/>
      <w:lvlJc w:val="left"/>
      <w:pPr>
        <w:ind w:left="5524" w:hanging="480"/>
      </w:pPr>
      <w:rPr>
        <w:rFonts w:hint="default"/>
        <w:lang w:val="ru-RU" w:eastAsia="en-US" w:bidi="ar-SA"/>
      </w:rPr>
    </w:lvl>
    <w:lvl w:ilvl="6">
      <w:numFmt w:val="bullet"/>
      <w:lvlText w:val="•"/>
      <w:lvlJc w:val="left"/>
      <w:pPr>
        <w:ind w:left="6569" w:hanging="480"/>
      </w:pPr>
      <w:rPr>
        <w:rFonts w:hint="default"/>
        <w:lang w:val="ru-RU" w:eastAsia="en-US" w:bidi="ar-SA"/>
      </w:rPr>
    </w:lvl>
    <w:lvl w:ilvl="7">
      <w:numFmt w:val="bullet"/>
      <w:lvlText w:val="•"/>
      <w:lvlJc w:val="left"/>
      <w:pPr>
        <w:ind w:left="7614" w:hanging="480"/>
      </w:pPr>
      <w:rPr>
        <w:rFonts w:hint="default"/>
        <w:lang w:val="ru-RU" w:eastAsia="en-US" w:bidi="ar-SA"/>
      </w:rPr>
    </w:lvl>
    <w:lvl w:ilvl="8">
      <w:numFmt w:val="bullet"/>
      <w:lvlText w:val="•"/>
      <w:lvlJc w:val="left"/>
      <w:pPr>
        <w:ind w:left="8659" w:hanging="480"/>
      </w:pPr>
      <w:rPr>
        <w:rFonts w:hint="default"/>
        <w:lang w:val="ru-RU" w:eastAsia="en-US" w:bidi="ar-SA"/>
      </w:rPr>
    </w:lvl>
  </w:abstractNum>
  <w:abstractNum w:abstractNumId="13">
    <w:nsid w:val="61FE2B9A"/>
    <w:multiLevelType w:val="multilevel"/>
    <w:tmpl w:val="D46A7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5A11786"/>
    <w:multiLevelType w:val="hybridMultilevel"/>
    <w:tmpl w:val="6A384AC2"/>
    <w:lvl w:ilvl="0" w:tplc="5A5ACB6E">
      <w:numFmt w:val="bullet"/>
      <w:lvlText w:val="-"/>
      <w:lvlJc w:val="left"/>
      <w:pPr>
        <w:ind w:left="254" w:hanging="145"/>
      </w:pPr>
      <w:rPr>
        <w:rFonts w:ascii="Times New Roman" w:eastAsia="Times New Roman" w:hAnsi="Times New Roman" w:cs="Times New Roman" w:hint="default"/>
        <w:w w:val="99"/>
        <w:sz w:val="24"/>
        <w:szCs w:val="24"/>
        <w:lang w:val="ru-RU" w:eastAsia="en-US" w:bidi="ar-SA"/>
      </w:rPr>
    </w:lvl>
    <w:lvl w:ilvl="1" w:tplc="BB4CC57E">
      <w:numFmt w:val="bullet"/>
      <w:lvlText w:val="•"/>
      <w:lvlJc w:val="left"/>
      <w:pPr>
        <w:ind w:left="938" w:hanging="145"/>
      </w:pPr>
      <w:rPr>
        <w:rFonts w:hint="default"/>
        <w:lang w:val="ru-RU" w:eastAsia="en-US" w:bidi="ar-SA"/>
      </w:rPr>
    </w:lvl>
    <w:lvl w:ilvl="2" w:tplc="2C4A68AC">
      <w:numFmt w:val="bullet"/>
      <w:lvlText w:val="•"/>
      <w:lvlJc w:val="left"/>
      <w:pPr>
        <w:ind w:left="1617" w:hanging="145"/>
      </w:pPr>
      <w:rPr>
        <w:rFonts w:hint="default"/>
        <w:lang w:val="ru-RU" w:eastAsia="en-US" w:bidi="ar-SA"/>
      </w:rPr>
    </w:lvl>
    <w:lvl w:ilvl="3" w:tplc="EF5EA686">
      <w:numFmt w:val="bullet"/>
      <w:lvlText w:val="•"/>
      <w:lvlJc w:val="left"/>
      <w:pPr>
        <w:ind w:left="2296" w:hanging="145"/>
      </w:pPr>
      <w:rPr>
        <w:rFonts w:hint="default"/>
        <w:lang w:val="ru-RU" w:eastAsia="en-US" w:bidi="ar-SA"/>
      </w:rPr>
    </w:lvl>
    <w:lvl w:ilvl="4" w:tplc="03C26712">
      <w:numFmt w:val="bullet"/>
      <w:lvlText w:val="•"/>
      <w:lvlJc w:val="left"/>
      <w:pPr>
        <w:ind w:left="2975" w:hanging="145"/>
      </w:pPr>
      <w:rPr>
        <w:rFonts w:hint="default"/>
        <w:lang w:val="ru-RU" w:eastAsia="en-US" w:bidi="ar-SA"/>
      </w:rPr>
    </w:lvl>
    <w:lvl w:ilvl="5" w:tplc="BE4C1B26">
      <w:numFmt w:val="bullet"/>
      <w:lvlText w:val="•"/>
      <w:lvlJc w:val="left"/>
      <w:pPr>
        <w:ind w:left="3654" w:hanging="145"/>
      </w:pPr>
      <w:rPr>
        <w:rFonts w:hint="default"/>
        <w:lang w:val="ru-RU" w:eastAsia="en-US" w:bidi="ar-SA"/>
      </w:rPr>
    </w:lvl>
    <w:lvl w:ilvl="6" w:tplc="D4A8C488">
      <w:numFmt w:val="bullet"/>
      <w:lvlText w:val="•"/>
      <w:lvlJc w:val="left"/>
      <w:pPr>
        <w:ind w:left="4333" w:hanging="145"/>
      </w:pPr>
      <w:rPr>
        <w:rFonts w:hint="default"/>
        <w:lang w:val="ru-RU" w:eastAsia="en-US" w:bidi="ar-SA"/>
      </w:rPr>
    </w:lvl>
    <w:lvl w:ilvl="7" w:tplc="42284ED6">
      <w:numFmt w:val="bullet"/>
      <w:lvlText w:val="•"/>
      <w:lvlJc w:val="left"/>
      <w:pPr>
        <w:ind w:left="5012" w:hanging="145"/>
      </w:pPr>
      <w:rPr>
        <w:rFonts w:hint="default"/>
        <w:lang w:val="ru-RU" w:eastAsia="en-US" w:bidi="ar-SA"/>
      </w:rPr>
    </w:lvl>
    <w:lvl w:ilvl="8" w:tplc="C9C2C630">
      <w:numFmt w:val="bullet"/>
      <w:lvlText w:val="•"/>
      <w:lvlJc w:val="left"/>
      <w:pPr>
        <w:ind w:left="5691" w:hanging="145"/>
      </w:pPr>
      <w:rPr>
        <w:rFonts w:hint="default"/>
        <w:lang w:val="ru-RU" w:eastAsia="en-US" w:bidi="ar-SA"/>
      </w:rPr>
    </w:lvl>
  </w:abstractNum>
  <w:abstractNum w:abstractNumId="15">
    <w:nsid w:val="66285A72"/>
    <w:multiLevelType w:val="hybridMultilevel"/>
    <w:tmpl w:val="2DA8D4D4"/>
    <w:lvl w:ilvl="0" w:tplc="4926BF78">
      <w:start w:val="1"/>
      <w:numFmt w:val="decimal"/>
      <w:lvlText w:val="%1."/>
      <w:lvlJc w:val="left"/>
      <w:pPr>
        <w:ind w:left="4555" w:hanging="245"/>
        <w:jc w:val="right"/>
      </w:pPr>
      <w:rPr>
        <w:rFonts w:ascii="Times New Roman" w:eastAsia="Times New Roman" w:hAnsi="Times New Roman" w:cs="Times New Roman" w:hint="default"/>
        <w:b/>
        <w:bCs/>
        <w:w w:val="100"/>
        <w:sz w:val="24"/>
        <w:szCs w:val="24"/>
        <w:lang w:val="ru-RU" w:eastAsia="en-US" w:bidi="ar-SA"/>
      </w:rPr>
    </w:lvl>
    <w:lvl w:ilvl="1" w:tplc="D5D03BD4">
      <w:numFmt w:val="bullet"/>
      <w:lvlText w:val="•"/>
      <w:lvlJc w:val="left"/>
      <w:pPr>
        <w:ind w:left="5178" w:hanging="245"/>
      </w:pPr>
      <w:rPr>
        <w:rFonts w:hint="default"/>
        <w:lang w:val="ru-RU" w:eastAsia="en-US" w:bidi="ar-SA"/>
      </w:rPr>
    </w:lvl>
    <w:lvl w:ilvl="2" w:tplc="BDD4DF14">
      <w:numFmt w:val="bullet"/>
      <w:lvlText w:val="•"/>
      <w:lvlJc w:val="left"/>
      <w:pPr>
        <w:ind w:left="5797" w:hanging="245"/>
      </w:pPr>
      <w:rPr>
        <w:rFonts w:hint="default"/>
        <w:lang w:val="ru-RU" w:eastAsia="en-US" w:bidi="ar-SA"/>
      </w:rPr>
    </w:lvl>
    <w:lvl w:ilvl="3" w:tplc="9800BACC">
      <w:numFmt w:val="bullet"/>
      <w:lvlText w:val="•"/>
      <w:lvlJc w:val="left"/>
      <w:pPr>
        <w:ind w:left="6416" w:hanging="245"/>
      </w:pPr>
      <w:rPr>
        <w:rFonts w:hint="default"/>
        <w:lang w:val="ru-RU" w:eastAsia="en-US" w:bidi="ar-SA"/>
      </w:rPr>
    </w:lvl>
    <w:lvl w:ilvl="4" w:tplc="DEDA1014">
      <w:numFmt w:val="bullet"/>
      <w:lvlText w:val="•"/>
      <w:lvlJc w:val="left"/>
      <w:pPr>
        <w:ind w:left="7035" w:hanging="245"/>
      </w:pPr>
      <w:rPr>
        <w:rFonts w:hint="default"/>
        <w:lang w:val="ru-RU" w:eastAsia="en-US" w:bidi="ar-SA"/>
      </w:rPr>
    </w:lvl>
    <w:lvl w:ilvl="5" w:tplc="28D62368">
      <w:numFmt w:val="bullet"/>
      <w:lvlText w:val="•"/>
      <w:lvlJc w:val="left"/>
      <w:pPr>
        <w:ind w:left="7654" w:hanging="245"/>
      </w:pPr>
      <w:rPr>
        <w:rFonts w:hint="default"/>
        <w:lang w:val="ru-RU" w:eastAsia="en-US" w:bidi="ar-SA"/>
      </w:rPr>
    </w:lvl>
    <w:lvl w:ilvl="6" w:tplc="93523CFA">
      <w:numFmt w:val="bullet"/>
      <w:lvlText w:val="•"/>
      <w:lvlJc w:val="left"/>
      <w:pPr>
        <w:ind w:left="8273" w:hanging="245"/>
      </w:pPr>
      <w:rPr>
        <w:rFonts w:hint="default"/>
        <w:lang w:val="ru-RU" w:eastAsia="en-US" w:bidi="ar-SA"/>
      </w:rPr>
    </w:lvl>
    <w:lvl w:ilvl="7" w:tplc="9A122756">
      <w:numFmt w:val="bullet"/>
      <w:lvlText w:val="•"/>
      <w:lvlJc w:val="left"/>
      <w:pPr>
        <w:ind w:left="8892" w:hanging="245"/>
      </w:pPr>
      <w:rPr>
        <w:rFonts w:hint="default"/>
        <w:lang w:val="ru-RU" w:eastAsia="en-US" w:bidi="ar-SA"/>
      </w:rPr>
    </w:lvl>
    <w:lvl w:ilvl="8" w:tplc="69E29CBA">
      <w:numFmt w:val="bullet"/>
      <w:lvlText w:val="•"/>
      <w:lvlJc w:val="left"/>
      <w:pPr>
        <w:ind w:left="9511" w:hanging="245"/>
      </w:pPr>
      <w:rPr>
        <w:rFonts w:hint="default"/>
        <w:lang w:val="ru-RU" w:eastAsia="en-US" w:bidi="ar-SA"/>
      </w:rPr>
    </w:lvl>
  </w:abstractNum>
  <w:abstractNum w:abstractNumId="16">
    <w:nsid w:val="6D971481"/>
    <w:multiLevelType w:val="hybridMultilevel"/>
    <w:tmpl w:val="A6209EE4"/>
    <w:lvl w:ilvl="0" w:tplc="134A47E6">
      <w:numFmt w:val="bullet"/>
      <w:lvlText w:val="-"/>
      <w:lvlJc w:val="left"/>
      <w:pPr>
        <w:ind w:left="302" w:hanging="144"/>
      </w:pPr>
      <w:rPr>
        <w:rFonts w:ascii="Times New Roman" w:eastAsia="Times New Roman" w:hAnsi="Times New Roman" w:cs="Times New Roman" w:hint="default"/>
        <w:w w:val="99"/>
        <w:sz w:val="24"/>
        <w:szCs w:val="24"/>
        <w:lang w:val="ru-RU" w:eastAsia="en-US" w:bidi="ar-SA"/>
      </w:rPr>
    </w:lvl>
    <w:lvl w:ilvl="1" w:tplc="8EA4BA4A">
      <w:numFmt w:val="bullet"/>
      <w:lvlText w:val="•"/>
      <w:lvlJc w:val="left"/>
      <w:pPr>
        <w:ind w:left="1344" w:hanging="144"/>
      </w:pPr>
      <w:rPr>
        <w:rFonts w:hint="default"/>
        <w:lang w:val="ru-RU" w:eastAsia="en-US" w:bidi="ar-SA"/>
      </w:rPr>
    </w:lvl>
    <w:lvl w:ilvl="2" w:tplc="485E9C68">
      <w:numFmt w:val="bullet"/>
      <w:lvlText w:val="•"/>
      <w:lvlJc w:val="left"/>
      <w:pPr>
        <w:ind w:left="2389" w:hanging="144"/>
      </w:pPr>
      <w:rPr>
        <w:rFonts w:hint="default"/>
        <w:lang w:val="ru-RU" w:eastAsia="en-US" w:bidi="ar-SA"/>
      </w:rPr>
    </w:lvl>
    <w:lvl w:ilvl="3" w:tplc="D870BFA6">
      <w:numFmt w:val="bullet"/>
      <w:lvlText w:val="•"/>
      <w:lvlJc w:val="left"/>
      <w:pPr>
        <w:ind w:left="3434" w:hanging="144"/>
      </w:pPr>
      <w:rPr>
        <w:rFonts w:hint="default"/>
        <w:lang w:val="ru-RU" w:eastAsia="en-US" w:bidi="ar-SA"/>
      </w:rPr>
    </w:lvl>
    <w:lvl w:ilvl="4" w:tplc="F7CE1D94">
      <w:numFmt w:val="bullet"/>
      <w:lvlText w:val="•"/>
      <w:lvlJc w:val="left"/>
      <w:pPr>
        <w:ind w:left="4479" w:hanging="144"/>
      </w:pPr>
      <w:rPr>
        <w:rFonts w:hint="default"/>
        <w:lang w:val="ru-RU" w:eastAsia="en-US" w:bidi="ar-SA"/>
      </w:rPr>
    </w:lvl>
    <w:lvl w:ilvl="5" w:tplc="38AA3544">
      <w:numFmt w:val="bullet"/>
      <w:lvlText w:val="•"/>
      <w:lvlJc w:val="left"/>
      <w:pPr>
        <w:ind w:left="5524" w:hanging="144"/>
      </w:pPr>
      <w:rPr>
        <w:rFonts w:hint="default"/>
        <w:lang w:val="ru-RU" w:eastAsia="en-US" w:bidi="ar-SA"/>
      </w:rPr>
    </w:lvl>
    <w:lvl w:ilvl="6" w:tplc="CCFECF08">
      <w:numFmt w:val="bullet"/>
      <w:lvlText w:val="•"/>
      <w:lvlJc w:val="left"/>
      <w:pPr>
        <w:ind w:left="6569" w:hanging="144"/>
      </w:pPr>
      <w:rPr>
        <w:rFonts w:hint="default"/>
        <w:lang w:val="ru-RU" w:eastAsia="en-US" w:bidi="ar-SA"/>
      </w:rPr>
    </w:lvl>
    <w:lvl w:ilvl="7" w:tplc="1CF414D4">
      <w:numFmt w:val="bullet"/>
      <w:lvlText w:val="•"/>
      <w:lvlJc w:val="left"/>
      <w:pPr>
        <w:ind w:left="7614" w:hanging="144"/>
      </w:pPr>
      <w:rPr>
        <w:rFonts w:hint="default"/>
        <w:lang w:val="ru-RU" w:eastAsia="en-US" w:bidi="ar-SA"/>
      </w:rPr>
    </w:lvl>
    <w:lvl w:ilvl="8" w:tplc="559E21A4">
      <w:numFmt w:val="bullet"/>
      <w:lvlText w:val="•"/>
      <w:lvlJc w:val="left"/>
      <w:pPr>
        <w:ind w:left="8659" w:hanging="144"/>
      </w:pPr>
      <w:rPr>
        <w:rFonts w:hint="default"/>
        <w:lang w:val="ru-RU" w:eastAsia="en-US" w:bidi="ar-SA"/>
      </w:rPr>
    </w:lvl>
  </w:abstractNum>
  <w:abstractNum w:abstractNumId="17">
    <w:nsid w:val="6DBE667D"/>
    <w:multiLevelType w:val="multilevel"/>
    <w:tmpl w:val="3FC4BDB2"/>
    <w:lvl w:ilvl="0">
      <w:start w:val="2"/>
      <w:numFmt w:val="decimal"/>
      <w:lvlText w:val="%1"/>
      <w:lvlJc w:val="left"/>
      <w:pPr>
        <w:ind w:left="302" w:hanging="515"/>
        <w:jc w:val="left"/>
      </w:pPr>
      <w:rPr>
        <w:rFonts w:hint="default"/>
        <w:lang w:val="ru-RU" w:eastAsia="en-US" w:bidi="ar-SA"/>
      </w:rPr>
    </w:lvl>
    <w:lvl w:ilvl="1">
      <w:start w:val="1"/>
      <w:numFmt w:val="decimal"/>
      <w:lvlText w:val="%1.%2."/>
      <w:lvlJc w:val="left"/>
      <w:pPr>
        <w:ind w:left="302" w:hanging="515"/>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89" w:hanging="515"/>
      </w:pPr>
      <w:rPr>
        <w:rFonts w:hint="default"/>
        <w:lang w:val="ru-RU" w:eastAsia="en-US" w:bidi="ar-SA"/>
      </w:rPr>
    </w:lvl>
    <w:lvl w:ilvl="3">
      <w:numFmt w:val="bullet"/>
      <w:lvlText w:val="•"/>
      <w:lvlJc w:val="left"/>
      <w:pPr>
        <w:ind w:left="3434" w:hanging="515"/>
      </w:pPr>
      <w:rPr>
        <w:rFonts w:hint="default"/>
        <w:lang w:val="ru-RU" w:eastAsia="en-US" w:bidi="ar-SA"/>
      </w:rPr>
    </w:lvl>
    <w:lvl w:ilvl="4">
      <w:numFmt w:val="bullet"/>
      <w:lvlText w:val="•"/>
      <w:lvlJc w:val="left"/>
      <w:pPr>
        <w:ind w:left="4479" w:hanging="515"/>
      </w:pPr>
      <w:rPr>
        <w:rFonts w:hint="default"/>
        <w:lang w:val="ru-RU" w:eastAsia="en-US" w:bidi="ar-SA"/>
      </w:rPr>
    </w:lvl>
    <w:lvl w:ilvl="5">
      <w:numFmt w:val="bullet"/>
      <w:lvlText w:val="•"/>
      <w:lvlJc w:val="left"/>
      <w:pPr>
        <w:ind w:left="5524" w:hanging="515"/>
      </w:pPr>
      <w:rPr>
        <w:rFonts w:hint="default"/>
        <w:lang w:val="ru-RU" w:eastAsia="en-US" w:bidi="ar-SA"/>
      </w:rPr>
    </w:lvl>
    <w:lvl w:ilvl="6">
      <w:numFmt w:val="bullet"/>
      <w:lvlText w:val="•"/>
      <w:lvlJc w:val="left"/>
      <w:pPr>
        <w:ind w:left="6569" w:hanging="515"/>
      </w:pPr>
      <w:rPr>
        <w:rFonts w:hint="default"/>
        <w:lang w:val="ru-RU" w:eastAsia="en-US" w:bidi="ar-SA"/>
      </w:rPr>
    </w:lvl>
    <w:lvl w:ilvl="7">
      <w:numFmt w:val="bullet"/>
      <w:lvlText w:val="•"/>
      <w:lvlJc w:val="left"/>
      <w:pPr>
        <w:ind w:left="7614" w:hanging="515"/>
      </w:pPr>
      <w:rPr>
        <w:rFonts w:hint="default"/>
        <w:lang w:val="ru-RU" w:eastAsia="en-US" w:bidi="ar-SA"/>
      </w:rPr>
    </w:lvl>
    <w:lvl w:ilvl="8">
      <w:numFmt w:val="bullet"/>
      <w:lvlText w:val="•"/>
      <w:lvlJc w:val="left"/>
      <w:pPr>
        <w:ind w:left="8659" w:hanging="515"/>
      </w:pPr>
      <w:rPr>
        <w:rFonts w:hint="default"/>
        <w:lang w:val="ru-RU" w:eastAsia="en-US" w:bidi="ar-SA"/>
      </w:rPr>
    </w:lvl>
  </w:abstractNum>
  <w:abstractNum w:abstractNumId="18">
    <w:nsid w:val="6F376109"/>
    <w:multiLevelType w:val="hybridMultilevel"/>
    <w:tmpl w:val="B3823600"/>
    <w:lvl w:ilvl="0" w:tplc="21749FC2">
      <w:numFmt w:val="bullet"/>
      <w:lvlText w:val="-"/>
      <w:lvlJc w:val="left"/>
      <w:pPr>
        <w:ind w:left="109" w:hanging="145"/>
      </w:pPr>
      <w:rPr>
        <w:rFonts w:ascii="Times New Roman" w:eastAsia="Times New Roman" w:hAnsi="Times New Roman" w:cs="Times New Roman" w:hint="default"/>
        <w:w w:val="99"/>
        <w:sz w:val="24"/>
        <w:szCs w:val="24"/>
        <w:lang w:val="ru-RU" w:eastAsia="en-US" w:bidi="ar-SA"/>
      </w:rPr>
    </w:lvl>
    <w:lvl w:ilvl="1" w:tplc="5BDED5D8">
      <w:numFmt w:val="bullet"/>
      <w:lvlText w:val="•"/>
      <w:lvlJc w:val="left"/>
      <w:pPr>
        <w:ind w:left="794" w:hanging="145"/>
      </w:pPr>
      <w:rPr>
        <w:rFonts w:hint="default"/>
        <w:lang w:val="ru-RU" w:eastAsia="en-US" w:bidi="ar-SA"/>
      </w:rPr>
    </w:lvl>
    <w:lvl w:ilvl="2" w:tplc="5CEA109A">
      <w:numFmt w:val="bullet"/>
      <w:lvlText w:val="•"/>
      <w:lvlJc w:val="left"/>
      <w:pPr>
        <w:ind w:left="1489" w:hanging="145"/>
      </w:pPr>
      <w:rPr>
        <w:rFonts w:hint="default"/>
        <w:lang w:val="ru-RU" w:eastAsia="en-US" w:bidi="ar-SA"/>
      </w:rPr>
    </w:lvl>
    <w:lvl w:ilvl="3" w:tplc="3098B008">
      <w:numFmt w:val="bullet"/>
      <w:lvlText w:val="•"/>
      <w:lvlJc w:val="left"/>
      <w:pPr>
        <w:ind w:left="2184" w:hanging="145"/>
      </w:pPr>
      <w:rPr>
        <w:rFonts w:hint="default"/>
        <w:lang w:val="ru-RU" w:eastAsia="en-US" w:bidi="ar-SA"/>
      </w:rPr>
    </w:lvl>
    <w:lvl w:ilvl="4" w:tplc="BA04E0A2">
      <w:numFmt w:val="bullet"/>
      <w:lvlText w:val="•"/>
      <w:lvlJc w:val="left"/>
      <w:pPr>
        <w:ind w:left="2879" w:hanging="145"/>
      </w:pPr>
      <w:rPr>
        <w:rFonts w:hint="default"/>
        <w:lang w:val="ru-RU" w:eastAsia="en-US" w:bidi="ar-SA"/>
      </w:rPr>
    </w:lvl>
    <w:lvl w:ilvl="5" w:tplc="38A6A8BA">
      <w:numFmt w:val="bullet"/>
      <w:lvlText w:val="•"/>
      <w:lvlJc w:val="left"/>
      <w:pPr>
        <w:ind w:left="3574" w:hanging="145"/>
      </w:pPr>
      <w:rPr>
        <w:rFonts w:hint="default"/>
        <w:lang w:val="ru-RU" w:eastAsia="en-US" w:bidi="ar-SA"/>
      </w:rPr>
    </w:lvl>
    <w:lvl w:ilvl="6" w:tplc="7756A42E">
      <w:numFmt w:val="bullet"/>
      <w:lvlText w:val="•"/>
      <w:lvlJc w:val="left"/>
      <w:pPr>
        <w:ind w:left="4269" w:hanging="145"/>
      </w:pPr>
      <w:rPr>
        <w:rFonts w:hint="default"/>
        <w:lang w:val="ru-RU" w:eastAsia="en-US" w:bidi="ar-SA"/>
      </w:rPr>
    </w:lvl>
    <w:lvl w:ilvl="7" w:tplc="0A62A312">
      <w:numFmt w:val="bullet"/>
      <w:lvlText w:val="•"/>
      <w:lvlJc w:val="left"/>
      <w:pPr>
        <w:ind w:left="4964" w:hanging="145"/>
      </w:pPr>
      <w:rPr>
        <w:rFonts w:hint="default"/>
        <w:lang w:val="ru-RU" w:eastAsia="en-US" w:bidi="ar-SA"/>
      </w:rPr>
    </w:lvl>
    <w:lvl w:ilvl="8" w:tplc="6AE6902E">
      <w:numFmt w:val="bullet"/>
      <w:lvlText w:val="•"/>
      <w:lvlJc w:val="left"/>
      <w:pPr>
        <w:ind w:left="5659" w:hanging="145"/>
      </w:pPr>
      <w:rPr>
        <w:rFonts w:hint="default"/>
        <w:lang w:val="ru-RU" w:eastAsia="en-US" w:bidi="ar-SA"/>
      </w:rPr>
    </w:lvl>
  </w:abstractNum>
  <w:abstractNum w:abstractNumId="19">
    <w:nsid w:val="72B963D4"/>
    <w:multiLevelType w:val="multilevel"/>
    <w:tmpl w:val="DB0A9472"/>
    <w:lvl w:ilvl="0">
      <w:start w:val="1"/>
      <w:numFmt w:val="decimal"/>
      <w:lvlText w:val="%1"/>
      <w:lvlJc w:val="left"/>
      <w:pPr>
        <w:ind w:left="302" w:hanging="485"/>
        <w:jc w:val="left"/>
      </w:pPr>
      <w:rPr>
        <w:rFonts w:hint="default"/>
        <w:lang w:val="ru-RU" w:eastAsia="en-US" w:bidi="ar-SA"/>
      </w:rPr>
    </w:lvl>
    <w:lvl w:ilvl="1">
      <w:start w:val="1"/>
      <w:numFmt w:val="decimal"/>
      <w:lvlText w:val="%1.%2."/>
      <w:lvlJc w:val="left"/>
      <w:pPr>
        <w:ind w:left="302" w:hanging="485"/>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89" w:hanging="485"/>
      </w:pPr>
      <w:rPr>
        <w:rFonts w:hint="default"/>
        <w:lang w:val="ru-RU" w:eastAsia="en-US" w:bidi="ar-SA"/>
      </w:rPr>
    </w:lvl>
    <w:lvl w:ilvl="3">
      <w:numFmt w:val="bullet"/>
      <w:lvlText w:val="•"/>
      <w:lvlJc w:val="left"/>
      <w:pPr>
        <w:ind w:left="3434" w:hanging="485"/>
      </w:pPr>
      <w:rPr>
        <w:rFonts w:hint="default"/>
        <w:lang w:val="ru-RU" w:eastAsia="en-US" w:bidi="ar-SA"/>
      </w:rPr>
    </w:lvl>
    <w:lvl w:ilvl="4">
      <w:numFmt w:val="bullet"/>
      <w:lvlText w:val="•"/>
      <w:lvlJc w:val="left"/>
      <w:pPr>
        <w:ind w:left="4479" w:hanging="485"/>
      </w:pPr>
      <w:rPr>
        <w:rFonts w:hint="default"/>
        <w:lang w:val="ru-RU" w:eastAsia="en-US" w:bidi="ar-SA"/>
      </w:rPr>
    </w:lvl>
    <w:lvl w:ilvl="5">
      <w:numFmt w:val="bullet"/>
      <w:lvlText w:val="•"/>
      <w:lvlJc w:val="left"/>
      <w:pPr>
        <w:ind w:left="5524" w:hanging="485"/>
      </w:pPr>
      <w:rPr>
        <w:rFonts w:hint="default"/>
        <w:lang w:val="ru-RU" w:eastAsia="en-US" w:bidi="ar-SA"/>
      </w:rPr>
    </w:lvl>
    <w:lvl w:ilvl="6">
      <w:numFmt w:val="bullet"/>
      <w:lvlText w:val="•"/>
      <w:lvlJc w:val="left"/>
      <w:pPr>
        <w:ind w:left="6569" w:hanging="485"/>
      </w:pPr>
      <w:rPr>
        <w:rFonts w:hint="default"/>
        <w:lang w:val="ru-RU" w:eastAsia="en-US" w:bidi="ar-SA"/>
      </w:rPr>
    </w:lvl>
    <w:lvl w:ilvl="7">
      <w:numFmt w:val="bullet"/>
      <w:lvlText w:val="•"/>
      <w:lvlJc w:val="left"/>
      <w:pPr>
        <w:ind w:left="7614" w:hanging="485"/>
      </w:pPr>
      <w:rPr>
        <w:rFonts w:hint="default"/>
        <w:lang w:val="ru-RU" w:eastAsia="en-US" w:bidi="ar-SA"/>
      </w:rPr>
    </w:lvl>
    <w:lvl w:ilvl="8">
      <w:numFmt w:val="bullet"/>
      <w:lvlText w:val="•"/>
      <w:lvlJc w:val="left"/>
      <w:pPr>
        <w:ind w:left="8659" w:hanging="485"/>
      </w:pPr>
      <w:rPr>
        <w:rFonts w:hint="default"/>
        <w:lang w:val="ru-RU" w:eastAsia="en-US" w:bidi="ar-SA"/>
      </w:rPr>
    </w:lvl>
  </w:abstractNum>
  <w:abstractNum w:abstractNumId="20">
    <w:nsid w:val="7C773AEA"/>
    <w:multiLevelType w:val="hybridMultilevel"/>
    <w:tmpl w:val="DDB88982"/>
    <w:lvl w:ilvl="0" w:tplc="DB1A246A">
      <w:start w:val="1"/>
      <w:numFmt w:val="decimal"/>
      <w:lvlText w:val="%1."/>
      <w:lvlJc w:val="left"/>
      <w:pPr>
        <w:ind w:left="1028" w:hanging="245"/>
        <w:jc w:val="left"/>
      </w:pPr>
      <w:rPr>
        <w:rFonts w:ascii="Times New Roman" w:eastAsia="Times New Roman" w:hAnsi="Times New Roman" w:cs="Times New Roman" w:hint="default"/>
        <w:w w:val="100"/>
        <w:sz w:val="24"/>
        <w:szCs w:val="24"/>
        <w:lang w:val="ru-RU" w:eastAsia="en-US" w:bidi="ar-SA"/>
      </w:rPr>
    </w:lvl>
    <w:lvl w:ilvl="1" w:tplc="406271DA">
      <w:numFmt w:val="bullet"/>
      <w:lvlText w:val="•"/>
      <w:lvlJc w:val="left"/>
      <w:pPr>
        <w:ind w:left="1968" w:hanging="245"/>
      </w:pPr>
      <w:rPr>
        <w:rFonts w:hint="default"/>
        <w:lang w:val="ru-RU" w:eastAsia="en-US" w:bidi="ar-SA"/>
      </w:rPr>
    </w:lvl>
    <w:lvl w:ilvl="2" w:tplc="33C6ADF6">
      <w:numFmt w:val="bullet"/>
      <w:lvlText w:val="•"/>
      <w:lvlJc w:val="left"/>
      <w:pPr>
        <w:ind w:left="2916" w:hanging="245"/>
      </w:pPr>
      <w:rPr>
        <w:rFonts w:hint="default"/>
        <w:lang w:val="ru-RU" w:eastAsia="en-US" w:bidi="ar-SA"/>
      </w:rPr>
    </w:lvl>
    <w:lvl w:ilvl="3" w:tplc="3BF0AEF6">
      <w:numFmt w:val="bullet"/>
      <w:lvlText w:val="•"/>
      <w:lvlJc w:val="left"/>
      <w:pPr>
        <w:ind w:left="3865" w:hanging="245"/>
      </w:pPr>
      <w:rPr>
        <w:rFonts w:hint="default"/>
        <w:lang w:val="ru-RU" w:eastAsia="en-US" w:bidi="ar-SA"/>
      </w:rPr>
    </w:lvl>
    <w:lvl w:ilvl="4" w:tplc="B2722EDC">
      <w:numFmt w:val="bullet"/>
      <w:lvlText w:val="•"/>
      <w:lvlJc w:val="left"/>
      <w:pPr>
        <w:ind w:left="4813" w:hanging="245"/>
      </w:pPr>
      <w:rPr>
        <w:rFonts w:hint="default"/>
        <w:lang w:val="ru-RU" w:eastAsia="en-US" w:bidi="ar-SA"/>
      </w:rPr>
    </w:lvl>
    <w:lvl w:ilvl="5" w:tplc="270EADEA">
      <w:numFmt w:val="bullet"/>
      <w:lvlText w:val="•"/>
      <w:lvlJc w:val="left"/>
      <w:pPr>
        <w:ind w:left="5762" w:hanging="245"/>
      </w:pPr>
      <w:rPr>
        <w:rFonts w:hint="default"/>
        <w:lang w:val="ru-RU" w:eastAsia="en-US" w:bidi="ar-SA"/>
      </w:rPr>
    </w:lvl>
    <w:lvl w:ilvl="6" w:tplc="65DE9396">
      <w:numFmt w:val="bullet"/>
      <w:lvlText w:val="•"/>
      <w:lvlJc w:val="left"/>
      <w:pPr>
        <w:ind w:left="6710" w:hanging="245"/>
      </w:pPr>
      <w:rPr>
        <w:rFonts w:hint="default"/>
        <w:lang w:val="ru-RU" w:eastAsia="en-US" w:bidi="ar-SA"/>
      </w:rPr>
    </w:lvl>
    <w:lvl w:ilvl="7" w:tplc="6D1C69A2">
      <w:numFmt w:val="bullet"/>
      <w:lvlText w:val="•"/>
      <w:lvlJc w:val="left"/>
      <w:pPr>
        <w:ind w:left="7658" w:hanging="245"/>
      </w:pPr>
      <w:rPr>
        <w:rFonts w:hint="default"/>
        <w:lang w:val="ru-RU" w:eastAsia="en-US" w:bidi="ar-SA"/>
      </w:rPr>
    </w:lvl>
    <w:lvl w:ilvl="8" w:tplc="C9E03F1C">
      <w:numFmt w:val="bullet"/>
      <w:lvlText w:val="•"/>
      <w:lvlJc w:val="left"/>
      <w:pPr>
        <w:ind w:left="8607" w:hanging="245"/>
      </w:pPr>
      <w:rPr>
        <w:rFonts w:hint="default"/>
        <w:lang w:val="ru-RU" w:eastAsia="en-US" w:bidi="ar-SA"/>
      </w:rPr>
    </w:lvl>
  </w:abstractNum>
  <w:num w:numId="1">
    <w:abstractNumId w:val="8"/>
  </w:num>
  <w:num w:numId="2">
    <w:abstractNumId w:val="20"/>
  </w:num>
  <w:num w:numId="3">
    <w:abstractNumId w:val="5"/>
  </w:num>
  <w:num w:numId="4">
    <w:abstractNumId w:val="7"/>
  </w:num>
  <w:num w:numId="5">
    <w:abstractNumId w:val="3"/>
  </w:num>
  <w:num w:numId="6">
    <w:abstractNumId w:val="14"/>
  </w:num>
  <w:num w:numId="7">
    <w:abstractNumId w:val="11"/>
  </w:num>
  <w:num w:numId="8">
    <w:abstractNumId w:val="10"/>
  </w:num>
  <w:num w:numId="9">
    <w:abstractNumId w:val="6"/>
  </w:num>
  <w:num w:numId="10">
    <w:abstractNumId w:val="18"/>
  </w:num>
  <w:num w:numId="11">
    <w:abstractNumId w:val="12"/>
  </w:num>
  <w:num w:numId="12">
    <w:abstractNumId w:val="4"/>
  </w:num>
  <w:num w:numId="13">
    <w:abstractNumId w:val="17"/>
  </w:num>
  <w:num w:numId="14">
    <w:abstractNumId w:val="16"/>
  </w:num>
  <w:num w:numId="15">
    <w:abstractNumId w:val="19"/>
  </w:num>
  <w:num w:numId="16">
    <w:abstractNumId w:val="15"/>
  </w:num>
  <w:num w:numId="17">
    <w:abstractNumId w:val="2"/>
  </w:num>
  <w:num w:numId="18">
    <w:abstractNumId w:val="13"/>
  </w:num>
  <w:num w:numId="19">
    <w:abstractNumId w:val="1"/>
  </w:num>
  <w:num w:numId="20">
    <w:abstractNumId w:val="9"/>
  </w:num>
  <w:num w:numId="21">
    <w:abstractNumId w:val="0"/>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C3A"/>
    <w:rsid w:val="00066A47"/>
    <w:rsid w:val="0007563A"/>
    <w:rsid w:val="000E6023"/>
    <w:rsid w:val="001D1849"/>
    <w:rsid w:val="003E7C13"/>
    <w:rsid w:val="00430B73"/>
    <w:rsid w:val="004A7EF6"/>
    <w:rsid w:val="005078BC"/>
    <w:rsid w:val="00517C3A"/>
    <w:rsid w:val="005323A3"/>
    <w:rsid w:val="005604F6"/>
    <w:rsid w:val="006E3E61"/>
    <w:rsid w:val="007A0ED8"/>
    <w:rsid w:val="007A6ECE"/>
    <w:rsid w:val="008B28F9"/>
    <w:rsid w:val="008D2A64"/>
    <w:rsid w:val="008D7B8D"/>
    <w:rsid w:val="009E7761"/>
    <w:rsid w:val="00A40AAD"/>
    <w:rsid w:val="00AB5103"/>
    <w:rsid w:val="00AF49DB"/>
    <w:rsid w:val="00B127D3"/>
    <w:rsid w:val="00B3105A"/>
    <w:rsid w:val="00B3751C"/>
    <w:rsid w:val="00B533C6"/>
    <w:rsid w:val="00C63CAC"/>
    <w:rsid w:val="00C92527"/>
    <w:rsid w:val="00CD7A6A"/>
    <w:rsid w:val="00CE4F71"/>
    <w:rsid w:val="00E5716E"/>
    <w:rsid w:val="00EF7108"/>
    <w:rsid w:val="00F06762"/>
    <w:rsid w:val="00F91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spacing w:line="413" w:lineRule="exact"/>
      <w:ind w:left="131"/>
      <w:jc w:val="center"/>
      <w:outlineLvl w:val="0"/>
    </w:pPr>
    <w:rPr>
      <w:b/>
      <w:bCs/>
      <w:sz w:val="36"/>
      <w:szCs w:val="36"/>
    </w:rPr>
  </w:style>
  <w:style w:type="paragraph" w:styleId="2">
    <w:name w:val="heading 2"/>
    <w:basedOn w:val="a"/>
    <w:link w:val="20"/>
    <w:uiPriority w:val="1"/>
    <w:qFormat/>
    <w:pP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302" w:firstLine="566"/>
      <w:jc w:val="both"/>
    </w:pPr>
  </w:style>
  <w:style w:type="paragraph" w:customStyle="1" w:styleId="TableParagraph">
    <w:name w:val="Table Paragraph"/>
    <w:basedOn w:val="a"/>
    <w:uiPriority w:val="1"/>
    <w:qFormat/>
  </w:style>
  <w:style w:type="character" w:customStyle="1" w:styleId="10">
    <w:name w:val="Заголовок 1 Знак"/>
    <w:basedOn w:val="a0"/>
    <w:link w:val="1"/>
    <w:uiPriority w:val="1"/>
    <w:rsid w:val="008D7B8D"/>
    <w:rPr>
      <w:rFonts w:ascii="Times New Roman" w:eastAsia="Times New Roman" w:hAnsi="Times New Roman" w:cs="Times New Roman"/>
      <w:b/>
      <w:bCs/>
      <w:sz w:val="36"/>
      <w:szCs w:val="36"/>
      <w:lang w:val="ru-RU"/>
    </w:rPr>
  </w:style>
  <w:style w:type="character" w:customStyle="1" w:styleId="20">
    <w:name w:val="Заголовок 2 Знак"/>
    <w:basedOn w:val="a0"/>
    <w:link w:val="2"/>
    <w:uiPriority w:val="1"/>
    <w:rsid w:val="008D7B8D"/>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8D7B8D"/>
    <w:rPr>
      <w:rFonts w:ascii="Times New Roman" w:eastAsia="Times New Roman" w:hAnsi="Times New Roman" w:cs="Times New Roman"/>
      <w:sz w:val="24"/>
      <w:szCs w:val="24"/>
      <w:lang w:val="ru-RU"/>
    </w:rPr>
  </w:style>
  <w:style w:type="paragraph" w:styleId="a6">
    <w:name w:val="Balloon Text"/>
    <w:basedOn w:val="a"/>
    <w:link w:val="a7"/>
    <w:uiPriority w:val="99"/>
    <w:semiHidden/>
    <w:unhideWhenUsed/>
    <w:rsid w:val="00066A47"/>
    <w:rPr>
      <w:rFonts w:ascii="Segoe UI" w:hAnsi="Segoe UI" w:cs="Segoe UI"/>
      <w:sz w:val="18"/>
      <w:szCs w:val="18"/>
    </w:rPr>
  </w:style>
  <w:style w:type="character" w:customStyle="1" w:styleId="a7">
    <w:name w:val="Текст выноски Знак"/>
    <w:basedOn w:val="a0"/>
    <w:link w:val="a6"/>
    <w:uiPriority w:val="99"/>
    <w:semiHidden/>
    <w:rsid w:val="00066A47"/>
    <w:rPr>
      <w:rFonts w:ascii="Segoe UI" w:eastAsia="Times New Roman" w:hAnsi="Segoe UI" w:cs="Segoe UI"/>
      <w:sz w:val="18"/>
      <w:szCs w:val="18"/>
      <w:lang w:val="ru-RU"/>
    </w:rPr>
  </w:style>
  <w:style w:type="table" w:customStyle="1" w:styleId="11">
    <w:name w:val="Сетка таблицы1"/>
    <w:basedOn w:val="a1"/>
    <w:next w:val="a8"/>
    <w:rsid w:val="00AF49DB"/>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39"/>
    <w:rsid w:val="00AF49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spacing w:line="413" w:lineRule="exact"/>
      <w:ind w:left="131"/>
      <w:jc w:val="center"/>
      <w:outlineLvl w:val="0"/>
    </w:pPr>
    <w:rPr>
      <w:b/>
      <w:bCs/>
      <w:sz w:val="36"/>
      <w:szCs w:val="36"/>
    </w:rPr>
  </w:style>
  <w:style w:type="paragraph" w:styleId="2">
    <w:name w:val="heading 2"/>
    <w:basedOn w:val="a"/>
    <w:link w:val="20"/>
    <w:uiPriority w:val="1"/>
    <w:qFormat/>
    <w:pP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302" w:firstLine="566"/>
      <w:jc w:val="both"/>
    </w:pPr>
  </w:style>
  <w:style w:type="paragraph" w:customStyle="1" w:styleId="TableParagraph">
    <w:name w:val="Table Paragraph"/>
    <w:basedOn w:val="a"/>
    <w:uiPriority w:val="1"/>
    <w:qFormat/>
  </w:style>
  <w:style w:type="character" w:customStyle="1" w:styleId="10">
    <w:name w:val="Заголовок 1 Знак"/>
    <w:basedOn w:val="a0"/>
    <w:link w:val="1"/>
    <w:uiPriority w:val="1"/>
    <w:rsid w:val="008D7B8D"/>
    <w:rPr>
      <w:rFonts w:ascii="Times New Roman" w:eastAsia="Times New Roman" w:hAnsi="Times New Roman" w:cs="Times New Roman"/>
      <w:b/>
      <w:bCs/>
      <w:sz w:val="36"/>
      <w:szCs w:val="36"/>
      <w:lang w:val="ru-RU"/>
    </w:rPr>
  </w:style>
  <w:style w:type="character" w:customStyle="1" w:styleId="20">
    <w:name w:val="Заголовок 2 Знак"/>
    <w:basedOn w:val="a0"/>
    <w:link w:val="2"/>
    <w:uiPriority w:val="1"/>
    <w:rsid w:val="008D7B8D"/>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8D7B8D"/>
    <w:rPr>
      <w:rFonts w:ascii="Times New Roman" w:eastAsia="Times New Roman" w:hAnsi="Times New Roman" w:cs="Times New Roman"/>
      <w:sz w:val="24"/>
      <w:szCs w:val="24"/>
      <w:lang w:val="ru-RU"/>
    </w:rPr>
  </w:style>
  <w:style w:type="paragraph" w:styleId="a6">
    <w:name w:val="Balloon Text"/>
    <w:basedOn w:val="a"/>
    <w:link w:val="a7"/>
    <w:uiPriority w:val="99"/>
    <w:semiHidden/>
    <w:unhideWhenUsed/>
    <w:rsid w:val="00066A47"/>
    <w:rPr>
      <w:rFonts w:ascii="Segoe UI" w:hAnsi="Segoe UI" w:cs="Segoe UI"/>
      <w:sz w:val="18"/>
      <w:szCs w:val="18"/>
    </w:rPr>
  </w:style>
  <w:style w:type="character" w:customStyle="1" w:styleId="a7">
    <w:name w:val="Текст выноски Знак"/>
    <w:basedOn w:val="a0"/>
    <w:link w:val="a6"/>
    <w:uiPriority w:val="99"/>
    <w:semiHidden/>
    <w:rsid w:val="00066A47"/>
    <w:rPr>
      <w:rFonts w:ascii="Segoe UI" w:eastAsia="Times New Roman" w:hAnsi="Segoe UI" w:cs="Segoe UI"/>
      <w:sz w:val="18"/>
      <w:szCs w:val="18"/>
      <w:lang w:val="ru-RU"/>
    </w:rPr>
  </w:style>
  <w:style w:type="table" w:customStyle="1" w:styleId="11">
    <w:name w:val="Сетка таблицы1"/>
    <w:basedOn w:val="a1"/>
    <w:next w:val="a8"/>
    <w:rsid w:val="00AF49DB"/>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39"/>
    <w:rsid w:val="00AF49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583836">
      <w:bodyDiv w:val="1"/>
      <w:marLeft w:val="0"/>
      <w:marRight w:val="0"/>
      <w:marTop w:val="0"/>
      <w:marBottom w:val="0"/>
      <w:divBdr>
        <w:top w:val="none" w:sz="0" w:space="0" w:color="auto"/>
        <w:left w:val="none" w:sz="0" w:space="0" w:color="auto"/>
        <w:bottom w:val="none" w:sz="0" w:space="0" w:color="auto"/>
        <w:right w:val="none" w:sz="0" w:space="0" w:color="auto"/>
      </w:divBdr>
    </w:div>
    <w:div w:id="1901016988">
      <w:bodyDiv w:val="1"/>
      <w:marLeft w:val="0"/>
      <w:marRight w:val="0"/>
      <w:marTop w:val="0"/>
      <w:marBottom w:val="0"/>
      <w:divBdr>
        <w:top w:val="none" w:sz="0" w:space="0" w:color="auto"/>
        <w:left w:val="none" w:sz="0" w:space="0" w:color="auto"/>
        <w:bottom w:val="none" w:sz="0" w:space="0" w:color="auto"/>
        <w:right w:val="none" w:sz="0" w:space="0" w:color="auto"/>
      </w:divBdr>
    </w:div>
    <w:div w:id="19667367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11</Pages>
  <Words>4944</Words>
  <Characters>28184</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Положение о рабочей программе педагога</vt:lpstr>
    </vt:vector>
  </TitlesOfParts>
  <Company/>
  <LinksUpToDate>false</LinksUpToDate>
  <CharactersWithSpaces>33062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рабочей программе педагога</dc:title>
  <dc:creator>-</dc:creator>
  <cp:lastModifiedBy>Учитель</cp:lastModifiedBy>
  <cp:revision>8</cp:revision>
  <cp:lastPrinted>2021-09-16T10:22:00Z</cp:lastPrinted>
  <dcterms:created xsi:type="dcterms:W3CDTF">2023-11-06T15:54:00Z</dcterms:created>
  <dcterms:modified xsi:type="dcterms:W3CDTF">2023-11-07T05:28:00Z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2021-07-16T00:00:00Z</vt:filetime>
  </property>
  <property fmtid="{D5CDD505-2E9C-101B-9397-08002B2CF9AE}" pid="3" name="Creator">
    <vt:lpwstr>Microsoft® Word 2016</vt:lpwstr>
  </property>
  <property fmtid="{D5CDD505-2E9C-101B-9397-08002B2CF9AE}" pid="4" name="LastSaved">
    <vt:filetime>2021-09-11T00:00:00Z</vt:filetime>
  </property>
</Properties>
</file>